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Convocatòri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s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a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c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o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rds d’òrgans de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g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o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ve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rn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Arxiu històric del desenvolupament de les sessions del ple, comissions, juntes de govern, comissions informatives, etc., així com enregistrament del senyal d’àudio i vídeo, i elaboració de les actes.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obligació legal, art.6.1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Llei 7/1985, de 2 d’abril, reguladora de les Bases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ègim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ocal; Llei 40/2015, d’1 d’octubre, de règim jurídic del sector públic, per 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òrgans no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previsto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a la legislació anterior.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Càr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rec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públics.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est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previst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Transferències internacionals.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es conservaran el temps necessari per al compliment de la finalitat assenyalada. Així mateix, s’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atén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als terminis d’arxiu temporal i definitiu, d’acord amb els criteris de conservació, en compliment de la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lei i la normativa reguladora de l’organització i el funcionament dels òrgans esmentats.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E7F84-765A-46CD-8C14-314978A7D41E}">
  <ds:schemaRefs/>
</ds:datastoreItem>
</file>

<file path=customXml/itemProps2.xml><?xml version="1.0" encoding="utf-8"?>
<ds:datastoreItem xmlns:ds="http://schemas.openxmlformats.org/officeDocument/2006/customXml" ds:itemID="{A2802738-36A6-4B9A-8DBA-53CB5BC43912}">
  <ds:schemaRefs/>
</ds:datastoreItem>
</file>

<file path=customXml/itemProps3.xml><?xml version="1.0" encoding="utf-8"?>
<ds:datastoreItem xmlns:ds="http://schemas.openxmlformats.org/officeDocument/2006/customXml" ds:itemID="{1B11EAB2-0580-44D8-A9DD-943E8021A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LibreOffice/7.1.3.2$Linux_X86_64 LibreOffice_project/47f78053abe362b9384784d31a6e56f8511eb1c1</Application>
  <AppVersion>15.0000</AppVersion>
  <Pages>1</Pages>
  <Words>234</Words>
  <Characters>1384</Characters>
  <CharactersWithSpaces>1601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2023-10-22T12:09:42Z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