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Prestacions socials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Gestió d’informació de caràcter personal, familiar i social, per a la gestió del servei de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eleassistència i qualsevol altre que es pugui dur a terme des de l’Àrea de Serveis Socials de l’Ajuntament.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obligació legal, art.6.1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RGPD;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7/1985, de 2 d’abril,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eguladora de 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Bases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rè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gim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ocal; 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58/2003, de 17 de d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embre,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eneral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ributària.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Persones físiques i unitats familiars demandants de serveis, recursos o prestacions socials o en situació de risc o exclusió social.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Categories especials de dades,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ades identificatives,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aracterístiques personals,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ircumstàncies socials,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cadèmi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i professionals,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etalls de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ocupació,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conòmi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i financer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Organism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autonòmics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altres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enti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del sistema de serv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socials.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ixe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es conserv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n el temps necessari per al compliment de la finalitat assenyalada </w:t>
            </w: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ca-ES" w:eastAsia="en-US" w:bidi="ar-SA"/>
              </w:rPr>
              <w:t>i s’emmagatzem</w:t>
            </w: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ca-ES" w:eastAsia="en-US" w:bidi="ar-SA"/>
              </w:rPr>
              <w:t>n mentre l’Ajuntament pugui tenir responsabilitats derivades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66FBB-35E2-447F-9AAE-7ABC8C5F7F84}">
  <ds:schemaRefs/>
</ds:datastoreItem>
</file>

<file path=customXml/itemProps2.xml><?xml version="1.0" encoding="utf-8"?>
<ds:datastoreItem xmlns:ds="http://schemas.openxmlformats.org/officeDocument/2006/customXml" ds:itemID="{53A64E27-59D7-4977-991A-3876A25DE8BC}">
  <ds:schemaRefs/>
</ds:datastoreItem>
</file>

<file path=customXml/itemProps3.xml><?xml version="1.0" encoding="utf-8"?>
<ds:datastoreItem xmlns:ds="http://schemas.openxmlformats.org/officeDocument/2006/customXml" ds:itemID="{D31838E6-85EF-4499-BDC5-017DA241D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LibreOffice/7.1.3.2$Linux_X86_64 LibreOffice_project/47f78053abe362b9384784d31a6e56f8511eb1c1</Application>
  <AppVersion>15.0000</AppVersion>
  <Pages>1</Pages>
  <Words>247</Words>
  <Characters>1489</Characters>
  <CharactersWithSpaces>1719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2023-10-26T20:25:53Z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