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EA64" w14:textId="51EE518E" w:rsidR="70996839" w:rsidRDefault="134B5F4D" w:rsidP="2FB4461E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u w:val="single"/>
          <w:lang w:val="es-ES"/>
        </w:rPr>
      </w:pPr>
      <w:r w:rsidRPr="134B5F4D">
        <w:rPr>
          <w:rFonts w:ascii="Arial" w:eastAsia="Arial" w:hAnsi="Arial" w:cs="Arial"/>
          <w:b/>
          <w:bCs/>
          <w:sz w:val="32"/>
          <w:szCs w:val="32"/>
          <w:lang w:val="es-ES"/>
        </w:rPr>
        <w:t>Atención de quejas, sugerencias y solicitudes de información</w:t>
      </w: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C1490D" w14:paraId="618C12BD" w14:textId="77777777" w:rsidTr="134B5F4D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  <w:vAlign w:val="center"/>
          </w:tcPr>
          <w:p w14:paraId="188EEF55" w14:textId="0FFFF39F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1490D" w14:paraId="0A37501D" w14:textId="77777777" w:rsidTr="134B5F4D">
        <w:trPr>
          <w:trHeight w:val="446"/>
        </w:trPr>
        <w:tc>
          <w:tcPr>
            <w:tcW w:w="8926" w:type="dxa"/>
            <w:vAlign w:val="center"/>
          </w:tcPr>
          <w:p w14:paraId="5DAB6C7B" w14:textId="1CBAB508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Gestión de datos de carácter personal vinculados a la tramitación de quejas y/o sugerencias recibidas por parte del Ayuntamiento. Así como gestión de los datos de carácter personal de los solicitantes de información pública.</w:t>
            </w:r>
          </w:p>
        </w:tc>
      </w:tr>
      <w:tr w:rsidR="00C1490D" w14:paraId="47C8262D" w14:textId="77777777" w:rsidTr="134B5F4D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0F702A70" w14:textId="32C5E666" w:rsidR="34E85E47" w:rsidRDefault="2FB4461E" w:rsidP="2FB4461E">
            <w:pPr>
              <w:pStyle w:val="TableParagraph"/>
              <w:spacing w:before="120"/>
              <w:rPr>
                <w:rFonts w:ascii="Arial" w:eastAsia="Arial" w:hAnsi="Arial" w:cs="Arial"/>
                <w:b/>
                <w:bCs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1490D" w14:paraId="35693C04" w14:textId="77777777" w:rsidTr="134B5F4D">
        <w:trPr>
          <w:trHeight w:val="446"/>
        </w:trPr>
        <w:tc>
          <w:tcPr>
            <w:tcW w:w="8926" w:type="dxa"/>
            <w:shd w:val="clear" w:color="auto" w:fill="FFFFFF" w:themeFill="background1"/>
            <w:vAlign w:val="center"/>
          </w:tcPr>
          <w:p w14:paraId="7C644480" w14:textId="0FA76A7F" w:rsidR="34E85E47" w:rsidRDefault="007A7588" w:rsidP="2FB4461E">
            <w:pPr>
              <w:pStyle w:val="TableParagraph"/>
              <w:spacing w:before="120"/>
              <w:rPr>
                <w:rFonts w:ascii="Arial" w:eastAsia="Arial" w:hAnsi="Arial" w:cs="Arial"/>
                <w:lang w:val="es-ES"/>
              </w:rPr>
            </w:pPr>
            <w:r w:rsidRPr="007A7588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C1490D" w14:paraId="54D5E26E" w14:textId="77777777" w:rsidTr="134B5F4D">
        <w:trPr>
          <w:trHeight w:val="44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4DA2C79E" w14:textId="5416A16F" w:rsidR="34E85E47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1490D" w14:paraId="02EB378F" w14:textId="77777777" w:rsidTr="134B5F4D">
        <w:trPr>
          <w:trHeight w:val="548"/>
        </w:trPr>
        <w:tc>
          <w:tcPr>
            <w:tcW w:w="8926" w:type="dxa"/>
            <w:vAlign w:val="center"/>
          </w:tcPr>
          <w:p w14:paraId="6A05A809" w14:textId="51552BA5" w:rsidR="00DD512E" w:rsidRPr="00A5760C" w:rsidRDefault="2FB4461E" w:rsidP="2FB4461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Cumplimiento obligación legal art.6.1 c) RGPD;</w:t>
            </w:r>
            <w:r w:rsidR="00FC3907">
              <w:rPr>
                <w:rFonts w:ascii="Arial" w:eastAsia="Arial" w:hAnsi="Arial" w:cs="Arial"/>
                <w:lang w:val="es-ES"/>
              </w:rPr>
              <w:t xml:space="preserve"> </w:t>
            </w:r>
            <w:r w:rsidRPr="2FB4461E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C1490D" w14:paraId="647836D6" w14:textId="77777777" w:rsidTr="134B5F4D">
        <w:trPr>
          <w:trHeight w:val="489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CAEB4EB" w14:textId="77777777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C1490D" w14:paraId="5A39BBE3" w14:textId="77777777" w:rsidTr="134B5F4D">
        <w:trPr>
          <w:trHeight w:val="478"/>
        </w:trPr>
        <w:tc>
          <w:tcPr>
            <w:tcW w:w="8926" w:type="dxa"/>
            <w:vAlign w:val="center"/>
          </w:tcPr>
          <w:p w14:paraId="72A3D3EC" w14:textId="38493B64" w:rsidR="00CE3EFF" w:rsidRPr="00A5760C" w:rsidRDefault="2FB4461E" w:rsidP="2FB4461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- Ley 39/2015, de 1 de octubre, del Procedimiento Administrativo Común de las Administraciones Públicas. - Ley 40/2015, de 1 de octubre, de Régimen Jurídico del Sector Público. - Ley 19/2013, de 9 de diciembre, de transparencia, acceso a la información y buen gobierno.</w:t>
            </w:r>
          </w:p>
        </w:tc>
      </w:tr>
      <w:tr w:rsidR="00C1490D" w14:paraId="1A532762" w14:textId="77777777" w:rsidTr="134B5F4D">
        <w:trPr>
          <w:trHeight w:val="5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33CEA993" w14:textId="5F40F095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1490D" w14:paraId="0D0B940D" w14:textId="77777777" w:rsidTr="134B5F4D">
        <w:trPr>
          <w:trHeight w:val="461"/>
        </w:trPr>
        <w:tc>
          <w:tcPr>
            <w:tcW w:w="8926" w:type="dxa"/>
            <w:vAlign w:val="center"/>
          </w:tcPr>
          <w:p w14:paraId="60061E4C" w14:textId="0BEAB662" w:rsidR="00CE3EFF" w:rsidRPr="00A5760C" w:rsidRDefault="2FB4461E" w:rsidP="2FB4461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Ciudadanos Solicitantes</w:t>
            </w:r>
          </w:p>
        </w:tc>
      </w:tr>
      <w:tr w:rsidR="00C1490D" w14:paraId="57EC7778" w14:textId="77777777" w:rsidTr="134B5F4D">
        <w:trPr>
          <w:trHeight w:val="42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7348D19D" w14:textId="1C9BA60C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1490D" w14:paraId="44EAFD9C" w14:textId="77777777" w:rsidTr="134B5F4D">
        <w:trPr>
          <w:trHeight w:val="457"/>
        </w:trPr>
        <w:tc>
          <w:tcPr>
            <w:tcW w:w="8926" w:type="dxa"/>
            <w:vAlign w:val="center"/>
          </w:tcPr>
          <w:p w14:paraId="3DEEC669" w14:textId="155229EF" w:rsidR="00CE3EFF" w:rsidRPr="00A5760C" w:rsidRDefault="2FB4461E" w:rsidP="2FB4461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-Datos identificativos</w:t>
            </w:r>
          </w:p>
        </w:tc>
      </w:tr>
      <w:tr w:rsidR="00C1490D" w14:paraId="2294578C" w14:textId="77777777" w:rsidTr="134B5F4D">
        <w:trPr>
          <w:trHeight w:val="423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9F9C5C5" w14:textId="3701EEEB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C1490D" w14:paraId="3656B9AB" w14:textId="77777777" w:rsidTr="134B5F4D">
        <w:trPr>
          <w:trHeight w:val="457"/>
        </w:trPr>
        <w:tc>
          <w:tcPr>
            <w:tcW w:w="8926" w:type="dxa"/>
            <w:vAlign w:val="center"/>
          </w:tcPr>
          <w:p w14:paraId="049F31CB" w14:textId="676526DA" w:rsidR="00CE3EFF" w:rsidRPr="00A5760C" w:rsidRDefault="2FB4461E" w:rsidP="2FB4461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No están previstas</w:t>
            </w:r>
          </w:p>
        </w:tc>
      </w:tr>
      <w:tr w:rsidR="00C1490D" w14:paraId="1660B411" w14:textId="77777777" w:rsidTr="134B5F4D">
        <w:trPr>
          <w:trHeight w:val="451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6237AF78" w14:textId="483F8012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1490D" w14:paraId="53128261" w14:textId="77777777" w:rsidTr="134B5F4D">
        <w:trPr>
          <w:trHeight w:val="457"/>
        </w:trPr>
        <w:tc>
          <w:tcPr>
            <w:tcW w:w="8926" w:type="dxa"/>
            <w:vAlign w:val="center"/>
          </w:tcPr>
          <w:p w14:paraId="62486C05" w14:textId="1742E10F" w:rsidR="00CE3EFF" w:rsidRPr="00A5760C" w:rsidRDefault="2FB4461E" w:rsidP="2FB4461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C1490D" w14:paraId="097CD551" w14:textId="77777777" w:rsidTr="134B5F4D">
        <w:trPr>
          <w:trHeight w:val="516"/>
        </w:trPr>
        <w:tc>
          <w:tcPr>
            <w:tcW w:w="8926" w:type="dxa"/>
            <w:shd w:val="clear" w:color="auto" w:fill="B4C6E7" w:themeFill="accent5" w:themeFillTint="66"/>
            <w:vAlign w:val="center"/>
          </w:tcPr>
          <w:p w14:paraId="5AA82DA4" w14:textId="5C7EAB4D" w:rsidR="00455F9B" w:rsidRPr="00A5760C" w:rsidRDefault="2FB4461E" w:rsidP="2FB4461E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2FB4461E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2FB4461E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C1490D" w14:paraId="4101652C" w14:textId="77777777" w:rsidTr="134B5F4D">
        <w:trPr>
          <w:trHeight w:val="539"/>
        </w:trPr>
        <w:tc>
          <w:tcPr>
            <w:tcW w:w="8926" w:type="dxa"/>
            <w:vAlign w:val="center"/>
          </w:tcPr>
          <w:p w14:paraId="1299C43A" w14:textId="0B964A78" w:rsidR="00CE3EFF" w:rsidRPr="00A5760C" w:rsidRDefault="2FB4461E" w:rsidP="2FB4461E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FB4461E">
              <w:rPr>
                <w:rFonts w:ascii="Arial" w:eastAsia="Arial" w:hAnsi="Arial" w:cs="Arial"/>
                <w:lang w:val="es-ES"/>
              </w:rPr>
              <w:t>Los datos se conservarán el tiempo necesario para el cumplimiento de la finalidad señalada y se almacenarán mientras el Ayuntamiento pueda tener responsabilidades derivadas de su tratamiento. Se atenderá a los plazos de archivo temporal documental, de acuerdo a los criterio de conservación, en cumplimiento de la Ley.</w:t>
            </w:r>
          </w:p>
        </w:tc>
      </w:tr>
    </w:tbl>
    <w:p w14:paraId="713AEC65" w14:textId="1FCEEB4A" w:rsidR="34E85E47" w:rsidRDefault="34E85E47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2106F" w14:textId="77777777" w:rsidR="00010419" w:rsidRDefault="00010419">
      <w:r>
        <w:separator/>
      </w:r>
    </w:p>
  </w:endnote>
  <w:endnote w:type="continuationSeparator" w:id="0">
    <w:p w14:paraId="43A2FA39" w14:textId="77777777" w:rsidR="00010419" w:rsidRDefault="00010419">
      <w:r>
        <w:continuationSeparator/>
      </w:r>
    </w:p>
  </w:endnote>
  <w:endnote w:type="continuationNotice" w:id="1">
    <w:p w14:paraId="12A36665" w14:textId="77777777" w:rsidR="00010419" w:rsidRDefault="000104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7CEC" w14:textId="77777777" w:rsidR="00010419" w:rsidRDefault="00010419">
      <w:r>
        <w:separator/>
      </w:r>
    </w:p>
  </w:footnote>
  <w:footnote w:type="continuationSeparator" w:id="0">
    <w:p w14:paraId="0BBB333D" w14:textId="77777777" w:rsidR="00010419" w:rsidRDefault="00010419">
      <w:r>
        <w:continuationSeparator/>
      </w:r>
    </w:p>
  </w:footnote>
  <w:footnote w:type="continuationNotice" w:id="1">
    <w:p w14:paraId="27D42290" w14:textId="77777777" w:rsidR="00010419" w:rsidRDefault="000104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8F66F7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0EC6FDAE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624987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0419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2567F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A7588"/>
    <w:rsid w:val="007B532F"/>
    <w:rsid w:val="00805E10"/>
    <w:rsid w:val="00854747"/>
    <w:rsid w:val="008B5F6C"/>
    <w:rsid w:val="008F66F7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22E34"/>
    <w:rsid w:val="00A5013D"/>
    <w:rsid w:val="00A5760C"/>
    <w:rsid w:val="00A646DC"/>
    <w:rsid w:val="00A86EF3"/>
    <w:rsid w:val="00A9297D"/>
    <w:rsid w:val="00AD2771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1490D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B2F70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C3907"/>
    <w:rsid w:val="00FD6089"/>
    <w:rsid w:val="00FF42FB"/>
    <w:rsid w:val="00FF6309"/>
    <w:rsid w:val="134B5F4D"/>
    <w:rsid w:val="2FB4461E"/>
    <w:rsid w:val="34E85E47"/>
    <w:rsid w:val="6C1E671C"/>
    <w:rsid w:val="70996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7B3A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85758704-e5de-448c-a438-e108a4c75149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E5683A-A0A2-476B-887A-97F57CF47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59B89A-575E-43D6-AB59-642753176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412FB0-2726-4999-A25A-F861C2202367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mprats</cp:lastModifiedBy>
  <cp:revision>2</cp:revision>
  <dcterms:created xsi:type="dcterms:W3CDTF">2023-10-19T12:29:00Z</dcterms:created>
  <dcterms:modified xsi:type="dcterms:W3CDTF">2023-10-19T12:29:00Z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