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42BE" w14:textId="0D276061" w:rsidR="1270CEDF" w:rsidRDefault="6345F3BA" w:rsidP="66CBD69E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lang w:val="es-ES"/>
        </w:rPr>
      </w:pPr>
      <w:r w:rsidRPr="6345F3BA">
        <w:rPr>
          <w:rFonts w:ascii="Arial" w:eastAsia="Arial" w:hAnsi="Arial" w:cs="Arial"/>
          <w:b/>
          <w:bCs/>
          <w:sz w:val="32"/>
          <w:szCs w:val="32"/>
          <w:lang w:val="es-ES"/>
        </w:rPr>
        <w:t>Cementerio municipal</w:t>
      </w:r>
    </w:p>
    <w:tbl>
      <w:tblPr>
        <w:tblStyle w:val="Tablaconcuadrcula1clara-nfasis1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="00C11219" w14:paraId="43A04FB9" w14:textId="77777777" w:rsidTr="00212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2DA888F" w14:textId="060BB9C0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Fines del Tratamiento </w:t>
            </w:r>
            <w:r w:rsidRPr="66CBD69E">
              <w:rPr>
                <w:rFonts w:ascii="Arial" w:eastAsia="Arial" w:hAnsi="Arial" w:cs="Arial"/>
                <w:b w:val="0"/>
                <w:bCs w:val="0"/>
                <w:i/>
                <w:iCs/>
              </w:rPr>
              <w:t>¿Para qué tratamos los datos personales?</w:t>
            </w:r>
            <w:r w:rsidRPr="66CBD69E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219" w14:paraId="5A962482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0818FA2" w14:textId="48E2E629" w:rsidR="1270CEDF" w:rsidRDefault="66CBD69E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66CBD69E">
              <w:rPr>
                <w:rFonts w:ascii="Arial" w:eastAsia="Arial" w:hAnsi="Arial" w:cs="Arial"/>
              </w:rPr>
              <w:t xml:space="preserve"> </w:t>
            </w:r>
            <w:r w:rsidRPr="66CBD69E">
              <w:rPr>
                <w:rFonts w:ascii="Arial" w:eastAsia="Arial" w:hAnsi="Arial" w:cs="Arial"/>
                <w:b w:val="0"/>
                <w:bCs w:val="0"/>
              </w:rPr>
              <w:t>Servicio municipal para el control y gestión del cementerio municipal y sanidad mortuoria. Registro y control de las defunciones y gestión de titularidad de sepulturas y nichos.</w:t>
            </w:r>
          </w:p>
        </w:tc>
      </w:tr>
      <w:tr w:rsidR="00C11219" w14:paraId="5F0725B6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F1B6415" w14:textId="06F33C0B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Delegado de protección de datos </w:t>
            </w:r>
            <w:r w:rsidRPr="66CBD69E">
              <w:rPr>
                <w:rFonts w:ascii="Arial" w:eastAsia="Arial" w:hAnsi="Arial" w:cs="Arial"/>
                <w:b w:val="0"/>
                <w:bCs w:val="0"/>
                <w:i/>
                <w:iCs/>
              </w:rPr>
              <w:t>¿Cómo se puede contactar con el Delegado de Protección de Datos?</w:t>
            </w:r>
            <w:r w:rsidRPr="66CBD69E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219" w14:paraId="782EF1FB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78000663" w14:textId="479DD4D6" w:rsidR="1270CEDF" w:rsidRDefault="00E545C8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00E545C8">
              <w:rPr>
                <w:rFonts w:ascii="Arial" w:eastAsia="Arial" w:hAnsi="Arial" w:cs="Arial"/>
                <w:b w:val="0"/>
                <w:bCs w:val="0"/>
              </w:rPr>
              <w:t>dpd@santjosep.org</w:t>
            </w:r>
          </w:p>
        </w:tc>
      </w:tr>
      <w:tr w:rsidR="00C11219" w14:paraId="41316BCC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04307246" w14:textId="4D2BA085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Base de legitimación </w:t>
            </w:r>
            <w:r w:rsidRPr="66CBD69E">
              <w:rPr>
                <w:rFonts w:ascii="Arial" w:eastAsia="Arial" w:hAnsi="Arial" w:cs="Arial"/>
                <w:b w:val="0"/>
                <w:bCs w:val="0"/>
                <w:i/>
                <w:iCs/>
              </w:rPr>
              <w:t>¿Por qué motivos podemos tratar estos datos personales?</w:t>
            </w:r>
            <w:r w:rsidRPr="66CBD69E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219" w14:paraId="44699FFB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5D3C52D1" w14:textId="7568E43B" w:rsidR="1270CEDF" w:rsidRDefault="66CBD69E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66CBD69E">
              <w:rPr>
                <w:rFonts w:ascii="Arial" w:eastAsia="Arial" w:hAnsi="Arial" w:cs="Arial"/>
              </w:rPr>
              <w:t xml:space="preserve"> </w:t>
            </w:r>
            <w:r w:rsidRPr="66CBD69E">
              <w:rPr>
                <w:rFonts w:ascii="Arial" w:eastAsia="Arial" w:hAnsi="Arial" w:cs="Arial"/>
                <w:b w:val="0"/>
                <w:bCs w:val="0"/>
              </w:rPr>
              <w:t xml:space="preserve">Cumplimiento obligación legal art 6.1 c) </w:t>
            </w:r>
            <w:r w:rsidR="00212D76" w:rsidRPr="66CBD69E">
              <w:rPr>
                <w:rFonts w:ascii="Arial" w:eastAsia="Arial" w:hAnsi="Arial" w:cs="Arial"/>
                <w:b w:val="0"/>
                <w:bCs w:val="0"/>
              </w:rPr>
              <w:t>RGPD; Interé</w:t>
            </w:r>
            <w:r w:rsidR="00212D76" w:rsidRPr="66CBD69E">
              <w:rPr>
                <w:rFonts w:ascii="Arial" w:eastAsia="Arial" w:hAnsi="Arial" w:cs="Arial"/>
              </w:rPr>
              <w:t>s</w:t>
            </w:r>
            <w:r w:rsidRPr="66CBD69E">
              <w:rPr>
                <w:rFonts w:ascii="Arial" w:eastAsia="Arial" w:hAnsi="Arial" w:cs="Arial"/>
                <w:b w:val="0"/>
                <w:bCs w:val="0"/>
              </w:rPr>
              <w:t xml:space="preserve"> público en base art 6.1 e) RGPD;</w:t>
            </w:r>
          </w:p>
        </w:tc>
      </w:tr>
      <w:tr w:rsidR="00C11219" w14:paraId="645A12C2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B90314D" w14:textId="5334771E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Detalle base de legitimación </w:t>
            </w:r>
          </w:p>
        </w:tc>
      </w:tr>
      <w:tr w:rsidR="00C11219" w14:paraId="1BFD6C78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A6C73C4" w14:textId="3FE82E75" w:rsidR="1270CEDF" w:rsidRDefault="66CBD69E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66CBD69E">
              <w:rPr>
                <w:rFonts w:ascii="Arial" w:eastAsia="Arial" w:hAnsi="Arial" w:cs="Arial"/>
                <w:b w:val="0"/>
                <w:bCs w:val="0"/>
              </w:rPr>
              <w:t>- Ley 49/1978, de Enterramiento en Cementerios Municipales - Ley 14/1986, de 25 de abril, General de Sanidad - Ley 7/1985, de 2 de abril, reguladora de las Bases del Régimen Local - y demás normativa aplicable.</w:t>
            </w:r>
          </w:p>
        </w:tc>
      </w:tr>
      <w:tr w:rsidR="00C11219" w14:paraId="134F81DA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645055E" w14:textId="0D2EA2F4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Categoría de los afectados </w:t>
            </w:r>
            <w:r w:rsidRPr="66CBD69E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tipo de personas físicas son los afectados por este tratamiento de Datos?</w:t>
            </w:r>
            <w:r w:rsidRPr="66CBD69E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219" w14:paraId="6AE834C4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C3471C7" w14:textId="54089EF9" w:rsidR="1270CEDF" w:rsidRDefault="66CBD69E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proofErr w:type="spellStart"/>
            <w:r w:rsidRPr="66CBD69E">
              <w:rPr>
                <w:rFonts w:ascii="Arial" w:eastAsia="Arial" w:hAnsi="Arial" w:cs="Arial"/>
                <w:b w:val="0"/>
                <w:bCs w:val="0"/>
              </w:rPr>
              <w:t>Solicitantes</w:t>
            </w:r>
            <w:proofErr w:type="spellEnd"/>
          </w:p>
        </w:tc>
      </w:tr>
      <w:tr w:rsidR="00C11219" w14:paraId="1B9E67C5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AA44A49" w14:textId="36ADD201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Categoría de Datos Personales </w:t>
            </w:r>
            <w:r w:rsidRPr="66CBD69E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datos personales tratamos?</w:t>
            </w:r>
            <w:r w:rsidRPr="66CBD69E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219" w14:paraId="62A49B27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596B1EC" w14:textId="6ECB0231" w:rsidR="1270CEDF" w:rsidRDefault="66CBD69E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66CBD69E">
              <w:rPr>
                <w:rFonts w:ascii="Arial" w:eastAsia="Arial" w:hAnsi="Arial" w:cs="Arial"/>
                <w:b w:val="0"/>
                <w:bCs w:val="0"/>
              </w:rPr>
              <w:t>Identificativos, características personales, económico-financieros y de seguros.</w:t>
            </w:r>
          </w:p>
        </w:tc>
      </w:tr>
      <w:tr w:rsidR="00C11219" w14:paraId="7EC6740F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25605B5D" w14:textId="2826F033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Categorías de destinatarios de comunicaciones </w:t>
            </w:r>
            <w:r w:rsidRPr="66CBD69E">
              <w:rPr>
                <w:rFonts w:ascii="Arial" w:eastAsia="Arial" w:hAnsi="Arial" w:cs="Arial"/>
                <w:b w:val="0"/>
                <w:bCs w:val="0"/>
                <w:i/>
                <w:iCs/>
              </w:rPr>
              <w:t>¿A quién se comunica o cede la información</w:t>
            </w:r>
            <w:r w:rsidRPr="66CBD69E">
              <w:rPr>
                <w:rFonts w:ascii="Arial" w:eastAsia="Arial" w:hAnsi="Arial" w:cs="Arial"/>
                <w:b w:val="0"/>
                <w:bCs w:val="0"/>
              </w:rPr>
              <w:t>?</w:t>
            </w:r>
            <w:r w:rsidRPr="66CBD69E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219" w14:paraId="75CA8AD3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28935B15" w14:textId="5C5734B0" w:rsidR="1270CEDF" w:rsidRDefault="66CBD69E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66CBD69E">
              <w:rPr>
                <w:rFonts w:ascii="Arial" w:eastAsia="Arial" w:hAnsi="Arial" w:cs="Arial"/>
              </w:rPr>
              <w:t xml:space="preserve"> </w:t>
            </w:r>
            <w:r w:rsidRPr="66CBD69E">
              <w:rPr>
                <w:rFonts w:ascii="Arial" w:eastAsia="Arial" w:hAnsi="Arial" w:cs="Arial"/>
                <w:b w:val="0"/>
                <w:bCs w:val="0"/>
              </w:rPr>
              <w:t>No existen comunicaciones de datos previstas</w:t>
            </w:r>
          </w:p>
        </w:tc>
      </w:tr>
      <w:tr w:rsidR="00C11219" w14:paraId="2F28E448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082E1479" w14:textId="02994B01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Transferencias Internacionales </w:t>
            </w:r>
            <w:r w:rsidRPr="66CBD69E">
              <w:rPr>
                <w:rFonts w:ascii="Arial" w:eastAsia="Arial" w:hAnsi="Arial" w:cs="Arial"/>
                <w:b w:val="0"/>
                <w:bCs w:val="0"/>
                <w:i/>
                <w:iCs/>
              </w:rPr>
              <w:t>¿Realizamos transferencia internacional de datos?</w:t>
            </w:r>
            <w:r w:rsidRPr="66CBD69E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219" w14:paraId="3DEAB3CE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6E54786F" w14:textId="0DBD2F2B" w:rsidR="1270CEDF" w:rsidRDefault="66CBD69E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66CBD69E">
              <w:rPr>
                <w:rFonts w:ascii="Arial" w:eastAsia="Arial" w:hAnsi="Arial" w:cs="Arial"/>
                <w:b w:val="0"/>
                <w:bCs w:val="0"/>
              </w:rPr>
              <w:t>No existen transferencias internacionales de datos previstas</w:t>
            </w:r>
          </w:p>
        </w:tc>
      </w:tr>
      <w:tr w:rsidR="00C11219" w14:paraId="4BA3BDB3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92F82AD" w14:textId="260AF8E1" w:rsidR="1270CEDF" w:rsidRDefault="66CBD69E" w:rsidP="66CBD69E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66CBD69E">
              <w:rPr>
                <w:rFonts w:ascii="Arial" w:eastAsia="Arial" w:hAnsi="Arial" w:cs="Arial"/>
              </w:rPr>
              <w:t xml:space="preserve">Plazos previstos de supresión </w:t>
            </w:r>
            <w:r w:rsidRPr="66CBD69E">
              <w:rPr>
                <w:rFonts w:ascii="Arial" w:eastAsia="Arial" w:hAnsi="Arial" w:cs="Arial"/>
                <w:b w:val="0"/>
                <w:bCs w:val="0"/>
                <w:i/>
                <w:iCs/>
              </w:rPr>
              <w:t>¿Durante cuánto tiempo guardamos los datos de este tipo de tratamiento?</w:t>
            </w:r>
            <w:r w:rsidRPr="66CBD69E">
              <w:rPr>
                <w:rFonts w:ascii="Arial" w:eastAsia="Arial" w:hAnsi="Arial" w:cs="Arial"/>
              </w:rPr>
              <w:t xml:space="preserve"> </w:t>
            </w:r>
          </w:p>
        </w:tc>
      </w:tr>
      <w:tr w:rsidR="00C11219" w14:paraId="66AE2322" w14:textId="77777777" w:rsidTr="00212D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23363630" w14:textId="2B422FBD" w:rsidR="1270CEDF" w:rsidRDefault="66CBD69E" w:rsidP="66CBD69E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66CBD69E">
              <w:rPr>
                <w:rFonts w:ascii="Arial" w:eastAsia="Arial" w:hAnsi="Arial" w:cs="Arial"/>
                <w:b w:val="0"/>
                <w:bCs w:val="0"/>
              </w:rPr>
              <w:t>Los datos se conservarán hasta que se haya cumplido el plazo de prescripción de posibles responsabilidades nacidas del tratamiento.</w:t>
            </w:r>
          </w:p>
        </w:tc>
      </w:tr>
    </w:tbl>
    <w:p w14:paraId="7B1C2553" w14:textId="0BE71206" w:rsidR="775ED62B" w:rsidRDefault="775ED62B"/>
    <w:p w14:paraId="029B22A5" w14:textId="1D5A0EC5" w:rsidR="1270CEDF" w:rsidRDefault="1270CEDF" w:rsidP="1270CEDF">
      <w:pPr>
        <w:rPr>
          <w:rFonts w:asciiTheme="minorHAnsi" w:eastAsiaTheme="minorEastAsia" w:hAnsiTheme="minorHAnsi" w:cstheme="minorBidi"/>
          <w:b/>
          <w:bCs/>
          <w:sz w:val="32"/>
          <w:szCs w:val="32"/>
          <w:u w:val="single"/>
          <w:lang w:val="es-ES"/>
        </w:rPr>
      </w:pPr>
    </w:p>
    <w:sectPr w:rsidR="1270CEDF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CCD6" w14:textId="77777777" w:rsidR="00E545C8" w:rsidRDefault="00E545C8">
      <w:r>
        <w:separator/>
      </w:r>
    </w:p>
  </w:endnote>
  <w:endnote w:type="continuationSeparator" w:id="0">
    <w:p w14:paraId="03ADFF74" w14:textId="77777777" w:rsidR="00E545C8" w:rsidRDefault="00E5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2BAC" w14:textId="77777777" w:rsidR="00E545C8" w:rsidRDefault="00E545C8">
      <w:r>
        <w:separator/>
      </w:r>
    </w:p>
  </w:footnote>
  <w:footnote w:type="continuationSeparator" w:id="0">
    <w:p w14:paraId="60DA1050" w14:textId="77777777" w:rsidR="00E545C8" w:rsidRDefault="00E54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E545C8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2DE42EE3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03976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12D76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344B8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11219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545C8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270CEDF"/>
    <w:rsid w:val="4407BCE9"/>
    <w:rsid w:val="56BD8209"/>
    <w:rsid w:val="6345F3BA"/>
    <w:rsid w:val="66CBD69E"/>
    <w:rsid w:val="6B7E1583"/>
    <w:rsid w:val="7098BCF4"/>
    <w:rsid w:val="775ED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D454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bb1d2df6-d30d-457f-8955-19c2ea17b95f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AB2B-B7FF-4E71-A82D-762BC193A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EC8A8-4FB6-44B0-A565-552A6F048039}">
  <ds:schemaRefs/>
</ds:datastoreItem>
</file>

<file path=customXml/itemProps3.xml><?xml version="1.0" encoding="utf-8"?>
<ds:datastoreItem xmlns:ds="http://schemas.openxmlformats.org/officeDocument/2006/customXml" ds:itemID="{9FA6D9B6-A50F-4F3F-B106-CCF5A40E72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47</cp:revision>
  <dcterms:created xsi:type="dcterms:W3CDTF">2019-07-10T15:31:00Z</dcterms:created>
  <dcterms:modified xsi:type="dcterms:W3CDTF">2023-10-17T11:07:00Z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