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DD2A" w14:textId="0B12383D" w:rsidR="0BFCC7FE" w:rsidRDefault="31A15CCD" w:rsidP="0716CAA3">
      <w:pPr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1A15CCD">
        <w:rPr>
          <w:rFonts w:ascii="Arial" w:eastAsia="Arial" w:hAnsi="Arial" w:cs="Arial"/>
          <w:b/>
          <w:bCs/>
          <w:sz w:val="32"/>
          <w:szCs w:val="32"/>
          <w:lang w:val="es-ES"/>
        </w:rPr>
        <w:t>Certámenes y concursos</w:t>
      </w: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954C11" w14:paraId="226F5731" w14:textId="77777777" w:rsidTr="008B1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CFF9873" w14:textId="328FF96F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Fines del Tratamiento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¿Para qué tratamos los datos personales?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1BE0304E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B5EF710" w14:textId="00A58172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Gestión y organización de certámenes y concursos organizados por el Ayuntamiento, en el ámbito cultural, artístico, educativo y deportivo.</w:t>
            </w:r>
          </w:p>
        </w:tc>
      </w:tr>
      <w:tr w:rsidR="00954C11" w14:paraId="03E42175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52667FB0" w14:textId="0C2272B5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Delegado de protección de datos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¿Cómo se puede contactar con el Delegado de Protección de Datos?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6CAB18E9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4A2551D4" w14:textId="40583785" w:rsidR="0BFCC7FE" w:rsidRDefault="0013041B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013041B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954C11" w14:paraId="5801FA6E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1A2720D" w14:textId="78286DF8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Base de legitimación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¿Por qué motivos podemos tratar estos datos personales?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28886738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C46154E" w14:textId="2FDEB054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Consentimiento en base al art. 6.1 a) del RGPD;</w:t>
            </w:r>
          </w:p>
        </w:tc>
      </w:tr>
      <w:tr w:rsidR="00954C11" w14:paraId="53B0A446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C0DC7FA" w14:textId="4B9B1394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Detalle base de legitimación </w:t>
            </w:r>
          </w:p>
        </w:tc>
      </w:tr>
      <w:tr w:rsidR="00954C11" w14:paraId="41D04976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9EF7265" w14:textId="3B0E7F96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N/A</w:t>
            </w:r>
          </w:p>
        </w:tc>
      </w:tr>
      <w:tr w:rsidR="00954C11" w14:paraId="16D63F0A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1A210D8" w14:textId="7749889B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Categoría de los afectados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tipo de personas físicas son los afectados por este tratamiento de Datos?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52A8C80B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1EB63C7B" w14:textId="3DC9AD5A" w:rsidR="0BFCC7FE" w:rsidRDefault="008B131E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eastAsia="Arial" w:hAnsi="Arial" w:cs="Arial"/>
                <w:b w:val="0"/>
                <w:bCs w:val="0"/>
              </w:rPr>
              <w:t>participantes</w:t>
            </w:r>
            <w:proofErr w:type="spellEnd"/>
          </w:p>
        </w:tc>
      </w:tr>
      <w:tr w:rsidR="00954C11" w14:paraId="1BED48BF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90E89C0" w14:textId="07D4664E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Categoría de Datos Personales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datos personales tratamos?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7321E174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BDB42A7" w14:textId="7D0C2B56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Identificativos, características personales</w:t>
            </w:r>
          </w:p>
        </w:tc>
      </w:tr>
      <w:tr w:rsidR="00954C11" w14:paraId="7330D538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BE79318" w14:textId="7968262F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Categorías de destinatarios de comunicaciones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¿A quién se comunica o cede la información</w:t>
            </w:r>
            <w:r w:rsidRPr="0716CAA3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651836CA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1D3DAC1D" w14:textId="59A1424E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no existen comunicaciones de datos previstas</w:t>
            </w:r>
          </w:p>
        </w:tc>
      </w:tr>
      <w:tr w:rsidR="00954C11" w14:paraId="140B5805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F94A198" w14:textId="316B3709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Transferencias Internacionales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¿Realizamos transferencia internacional de datos?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3B4EDF95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5FF2533D" w14:textId="559124C2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954C11" w14:paraId="45EABDD5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A7551EF" w14:textId="56A6029E" w:rsidR="0BFCC7FE" w:rsidRDefault="0716CAA3" w:rsidP="0716CAA3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0716CAA3">
              <w:rPr>
                <w:rFonts w:ascii="Arial" w:eastAsia="Arial" w:hAnsi="Arial" w:cs="Arial"/>
              </w:rPr>
              <w:t xml:space="preserve">Plazos previstos de supresión </w:t>
            </w:r>
            <w:r w:rsidRPr="0716CAA3">
              <w:rPr>
                <w:rFonts w:ascii="Arial" w:eastAsia="Arial" w:hAnsi="Arial" w:cs="Arial"/>
                <w:b w:val="0"/>
                <w:bCs w:val="0"/>
                <w:i/>
                <w:iCs/>
              </w:rPr>
              <w:t>¿Durante cuánto tiempo guardamos los datos de este tipo de tratamiento?</w:t>
            </w:r>
            <w:r w:rsidRPr="0716CAA3">
              <w:rPr>
                <w:rFonts w:ascii="Arial" w:eastAsia="Arial" w:hAnsi="Arial" w:cs="Arial"/>
              </w:rPr>
              <w:t xml:space="preserve"> </w:t>
            </w:r>
          </w:p>
        </w:tc>
      </w:tr>
      <w:tr w:rsidR="00954C11" w14:paraId="6B7ACE2B" w14:textId="77777777" w:rsidTr="008B1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104468D9" w14:textId="33EA8554" w:rsidR="0BFCC7FE" w:rsidRDefault="0716CAA3" w:rsidP="0716CAA3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716CAA3">
              <w:rPr>
                <w:rFonts w:ascii="Arial" w:eastAsia="Arial" w:hAnsi="Arial" w:cs="Arial"/>
                <w:b w:val="0"/>
                <w:bCs w:val="0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07A60029" w14:textId="3DD3AA61" w:rsidR="542DA336" w:rsidRDefault="542DA336"/>
    <w:p w14:paraId="247A2015" w14:textId="1E87EC3B" w:rsidR="0BFCC7FE" w:rsidRDefault="0BFCC7FE" w:rsidP="0BFCC7FE">
      <w:pPr>
        <w:rPr>
          <w:rFonts w:ascii="Arial" w:eastAsia="Arial" w:hAnsi="Arial" w:cs="Arial"/>
          <w:b/>
          <w:bCs/>
          <w:sz w:val="28"/>
          <w:szCs w:val="28"/>
          <w:u w:val="single"/>
          <w:lang w:val="es-ES"/>
        </w:rPr>
      </w:pPr>
    </w:p>
    <w:sectPr w:rsidR="0BFCC7FE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9E9E" w14:textId="77777777" w:rsidR="0013041B" w:rsidRDefault="0013041B">
      <w:r>
        <w:separator/>
      </w:r>
    </w:p>
  </w:endnote>
  <w:endnote w:type="continuationSeparator" w:id="0">
    <w:p w14:paraId="0E83C519" w14:textId="77777777" w:rsidR="0013041B" w:rsidRDefault="0013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17D2" w14:textId="77777777" w:rsidR="0013041B" w:rsidRDefault="0013041B">
      <w:r>
        <w:separator/>
      </w:r>
    </w:p>
  </w:footnote>
  <w:footnote w:type="continuationSeparator" w:id="0">
    <w:p w14:paraId="3B603E50" w14:textId="77777777" w:rsidR="0013041B" w:rsidRDefault="0013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13041B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E8D5C06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9874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3041B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131E"/>
    <w:rsid w:val="008B5F6C"/>
    <w:rsid w:val="00921BA8"/>
    <w:rsid w:val="0092253D"/>
    <w:rsid w:val="00946D24"/>
    <w:rsid w:val="00954C11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716CAA3"/>
    <w:rsid w:val="0BFCC7FE"/>
    <w:rsid w:val="1FC4EFB2"/>
    <w:rsid w:val="31A15CCD"/>
    <w:rsid w:val="38E6E973"/>
    <w:rsid w:val="530CFC6A"/>
    <w:rsid w:val="542DA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AEBE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8b2009e-7a82-47db-804a-c9a4058e44fe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7822E-2C4C-4C20-ACBB-AFFA8A85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6FAC4-C528-409C-B624-E21AA9F89ABB}">
  <ds:schemaRefs/>
</ds:datastoreItem>
</file>

<file path=customXml/itemProps3.xml><?xml version="1.0" encoding="utf-8"?>
<ds:datastoreItem xmlns:ds="http://schemas.openxmlformats.org/officeDocument/2006/customXml" ds:itemID="{9A56852C-81A9-4926-94DC-BFD334155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