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C6FB" w14:textId="1EC0D2D3" w:rsidR="5BCFE082" w:rsidRDefault="3B990B6B" w:rsidP="3B990B6B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B990B6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Planes </w:t>
      </w:r>
      <w:proofErr w:type="gramStart"/>
      <w:r w:rsidRPr="3B990B6B">
        <w:rPr>
          <w:rFonts w:ascii="Arial" w:eastAsia="Arial" w:hAnsi="Arial" w:cs="Arial"/>
          <w:b/>
          <w:bCs/>
          <w:sz w:val="32"/>
          <w:szCs w:val="32"/>
          <w:lang w:val="es-ES"/>
        </w:rPr>
        <w:t>de  Protección</w:t>
      </w:r>
      <w:proofErr w:type="gramEnd"/>
      <w:r w:rsidRPr="3B990B6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Civil</w:t>
      </w:r>
    </w:p>
    <w:p w14:paraId="1F810B84" w14:textId="2090F2F3" w:rsidR="5BCFE082" w:rsidRDefault="5BCFE082" w:rsidP="5BCFE08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660AD7" w14:paraId="618C12BD" w14:textId="77777777" w:rsidTr="6DCF79C7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D367184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0A37501D" w14:textId="77777777" w:rsidTr="6DCF79C7">
        <w:trPr>
          <w:trHeight w:val="446"/>
        </w:trPr>
        <w:tc>
          <w:tcPr>
            <w:tcW w:w="8926" w:type="dxa"/>
          </w:tcPr>
          <w:p w14:paraId="5DAB6C7B" w14:textId="1C39F606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3FADDE2">
              <w:rPr>
                <w:rFonts w:ascii="Arial" w:eastAsia="Arial" w:hAnsi="Arial" w:cs="Arial"/>
                <w:lang w:val="es-ES"/>
              </w:rPr>
              <w:t>Gestión de elaboración, implantación y mantenimiento de Planes Territoriales, planes de Emergencia y planes de Autoprotección de edificios públicos y privados.</w:t>
            </w:r>
          </w:p>
        </w:tc>
      </w:tr>
      <w:tr w:rsidR="00660AD7" w14:paraId="5420E869" w14:textId="77777777" w:rsidTr="6DCF79C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2E0DC9D" w14:textId="6167AD1B" w:rsidR="6B9DA1AF" w:rsidRDefault="33FADDE2" w:rsidP="33FADDE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2DD1C4B0" w14:textId="77777777" w:rsidTr="6DCF79C7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67C9BCDF" w14:textId="05E6127C" w:rsidR="6B9DA1AF" w:rsidRDefault="00080032" w:rsidP="33FADDE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080032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660AD7" w14:paraId="054533E4" w14:textId="77777777" w:rsidTr="6DCF79C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00ECB76" w14:textId="0926E95A" w:rsidR="6B9DA1AF" w:rsidRDefault="33FADDE2" w:rsidP="33FADDE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02EB378F" w14:textId="77777777" w:rsidTr="6DCF79C7">
        <w:trPr>
          <w:trHeight w:val="548"/>
        </w:trPr>
        <w:tc>
          <w:tcPr>
            <w:tcW w:w="8926" w:type="dxa"/>
          </w:tcPr>
          <w:p w14:paraId="6A05A809" w14:textId="0A51EFA4" w:rsidR="00DD512E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660AD7" w14:paraId="647836D6" w14:textId="77777777" w:rsidTr="6DCF79C7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660AD7" w14:paraId="5A39BBE3" w14:textId="77777777" w:rsidTr="6DCF79C7">
        <w:trPr>
          <w:trHeight w:val="478"/>
        </w:trPr>
        <w:tc>
          <w:tcPr>
            <w:tcW w:w="8926" w:type="dxa"/>
          </w:tcPr>
          <w:p w14:paraId="72A3D3EC" w14:textId="066E4569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 xml:space="preserve">- Ley 17/2015, de 9 de julio, del Sistema Nacional de </w:t>
            </w:r>
            <w:r w:rsidR="00895F2E" w:rsidRPr="3B990B6B">
              <w:rPr>
                <w:rFonts w:ascii="Arial" w:eastAsia="Arial" w:hAnsi="Arial" w:cs="Arial"/>
                <w:lang w:val="es-ES"/>
              </w:rPr>
              <w:t>Protección Civil</w:t>
            </w:r>
            <w:r w:rsidRPr="3B990B6B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Local</w:t>
            </w:r>
          </w:p>
        </w:tc>
      </w:tr>
      <w:tr w:rsidR="00660AD7" w14:paraId="1A532762" w14:textId="77777777" w:rsidTr="6DCF79C7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7C01B8DB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0D0B940D" w14:textId="77777777" w:rsidTr="6DCF79C7">
        <w:trPr>
          <w:trHeight w:val="461"/>
        </w:trPr>
        <w:tc>
          <w:tcPr>
            <w:tcW w:w="8926" w:type="dxa"/>
          </w:tcPr>
          <w:p w14:paraId="60061E4C" w14:textId="3EEA2706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Responsables, personas de contacto, técnicos</w:t>
            </w:r>
          </w:p>
        </w:tc>
      </w:tr>
      <w:tr w:rsidR="00660AD7" w14:paraId="57EC7778" w14:textId="77777777" w:rsidTr="6DCF79C7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82E0343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44EAFD9C" w14:textId="77777777" w:rsidTr="6DCF79C7">
        <w:trPr>
          <w:trHeight w:val="457"/>
        </w:trPr>
        <w:tc>
          <w:tcPr>
            <w:tcW w:w="8926" w:type="dxa"/>
          </w:tcPr>
          <w:p w14:paraId="3DEEC669" w14:textId="7402A487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Identificativos</w:t>
            </w:r>
          </w:p>
        </w:tc>
      </w:tr>
      <w:tr w:rsidR="00660AD7" w14:paraId="2294578C" w14:textId="77777777" w:rsidTr="6DCF79C7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66FAA6C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660AD7" w14:paraId="3656B9AB" w14:textId="77777777" w:rsidTr="6DCF79C7">
        <w:trPr>
          <w:trHeight w:val="457"/>
        </w:trPr>
        <w:tc>
          <w:tcPr>
            <w:tcW w:w="8926" w:type="dxa"/>
          </w:tcPr>
          <w:p w14:paraId="049F31CB" w14:textId="32D5A917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Comunidad Autónoma, Delegación del Gobierno.</w:t>
            </w:r>
          </w:p>
        </w:tc>
      </w:tr>
      <w:tr w:rsidR="00660AD7" w14:paraId="1660B411" w14:textId="77777777" w:rsidTr="6DCF79C7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BDD01F3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53128261" w14:textId="77777777" w:rsidTr="6DCF79C7">
        <w:trPr>
          <w:trHeight w:val="457"/>
        </w:trPr>
        <w:tc>
          <w:tcPr>
            <w:tcW w:w="8926" w:type="dxa"/>
          </w:tcPr>
          <w:p w14:paraId="62486C05" w14:textId="7B14A47A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660AD7" w14:paraId="097CD551" w14:textId="77777777" w:rsidTr="6DCF79C7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5E81A79" w:rsidR="00455F9B" w:rsidRPr="00A5760C" w:rsidRDefault="33FADDE2" w:rsidP="33FADD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3FADDE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3FADDE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3FADDE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60AD7" w14:paraId="4101652C" w14:textId="77777777" w:rsidTr="6DCF79C7">
        <w:trPr>
          <w:trHeight w:val="539"/>
        </w:trPr>
        <w:tc>
          <w:tcPr>
            <w:tcW w:w="8926" w:type="dxa"/>
          </w:tcPr>
          <w:p w14:paraId="1299C43A" w14:textId="62D251AA" w:rsidR="00CE3EFF" w:rsidRPr="00A5760C" w:rsidRDefault="3B990B6B" w:rsidP="3B990B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990B6B">
              <w:rPr>
                <w:rFonts w:ascii="Arial" w:eastAsia="Arial" w:hAnsi="Arial" w:cs="Arial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630398AF" w14:textId="18503E17" w:rsidR="6B9DA1AF" w:rsidRDefault="6B9DA1AF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A6F1" w14:textId="77777777" w:rsidR="00080032" w:rsidRDefault="00080032">
      <w:r>
        <w:separator/>
      </w:r>
    </w:p>
  </w:endnote>
  <w:endnote w:type="continuationSeparator" w:id="0">
    <w:p w14:paraId="33ADAC4E" w14:textId="77777777" w:rsidR="00080032" w:rsidRDefault="000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0B0A" w14:textId="77777777" w:rsidR="00080032" w:rsidRDefault="00080032">
      <w:r>
        <w:separator/>
      </w:r>
    </w:p>
  </w:footnote>
  <w:footnote w:type="continuationSeparator" w:id="0">
    <w:p w14:paraId="3FEEE4CD" w14:textId="77777777" w:rsidR="00080032" w:rsidRDefault="0008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80032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0C0E5E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5603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80032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60AD7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95F2E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A04BA50"/>
    <w:rsid w:val="33FADDE2"/>
    <w:rsid w:val="3B990B6B"/>
    <w:rsid w:val="5BCFE082"/>
    <w:rsid w:val="6B9DA1AF"/>
    <w:rsid w:val="6DC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37A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e0e02e5-9ca3-4b93-89be-7455bb18615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8ED28-5B2B-435D-9348-4EEAB42BC1ED}">
  <ds:schemaRefs/>
</ds:datastoreItem>
</file>

<file path=customXml/itemProps2.xml><?xml version="1.0" encoding="utf-8"?>
<ds:datastoreItem xmlns:ds="http://schemas.openxmlformats.org/officeDocument/2006/customXml" ds:itemID="{88CBA3C8-D66F-47B3-A67B-EE412097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8083F-19E9-43C5-9025-5C913D5D0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