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D6D" w14:textId="1C2C1A80" w:rsidR="1092BD04" w:rsidRDefault="51D21709" w:rsidP="51D21709">
      <w:pPr>
        <w:spacing w:before="120"/>
        <w:ind w:right="147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51D21709">
        <w:rPr>
          <w:rFonts w:ascii="Arial" w:eastAsia="Arial" w:hAnsi="Arial" w:cs="Arial"/>
          <w:sz w:val="32"/>
          <w:szCs w:val="32"/>
          <w:lang w:val="es-ES"/>
        </w:rPr>
        <w:t>Promoción Empresarial</w:t>
      </w:r>
    </w:p>
    <w:p w14:paraId="35BAC596" w14:textId="21871B64" w:rsidR="1092BD04" w:rsidRDefault="1092BD04" w:rsidP="1092BD0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8E17FE" w14:paraId="618C12BD" w14:textId="77777777" w:rsidTr="0B879E1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0DA9F8A8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0A37501D" w14:textId="77777777" w:rsidTr="0B879E1A">
        <w:trPr>
          <w:trHeight w:val="446"/>
        </w:trPr>
        <w:tc>
          <w:tcPr>
            <w:tcW w:w="8926" w:type="dxa"/>
          </w:tcPr>
          <w:p w14:paraId="5DAB6C7B" w14:textId="59CED523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lang w:val="es-ES"/>
              </w:rPr>
              <w:t>Gestión del servicio de apoyo a empresas y autónomos para la creación y puesta en marcha de sus actividades.</w:t>
            </w:r>
          </w:p>
        </w:tc>
      </w:tr>
      <w:tr w:rsidR="008E17FE" w14:paraId="39A0CF08" w14:textId="77777777" w:rsidTr="0B879E1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732D5FD" w14:textId="1F6E9A07" w:rsidR="04D63957" w:rsidRDefault="16C78E3A" w:rsidP="16C78E3A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</w:t>
            </w:r>
            <w:r w:rsidR="005032CE" w:rsidRPr="16C78E3A">
              <w:rPr>
                <w:rFonts w:ascii="Arial" w:eastAsia="Arial" w:hAnsi="Arial" w:cs="Arial"/>
                <w:b/>
                <w:bCs/>
                <w:lang w:val="es-ES"/>
              </w:rPr>
              <w:t>datos ¿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Cómo se puede contactar con el Delegado de Protección de Datos?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1D90A636" w14:textId="77777777" w:rsidTr="0B879E1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52072B3" w14:textId="5540FF2A" w:rsidR="04D63957" w:rsidRDefault="002275FC" w:rsidP="16C78E3A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2275F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8E17FE" w14:paraId="076B16F3" w14:textId="77777777" w:rsidTr="0B879E1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D5579CC" w14:textId="3373F622" w:rsidR="04D63957" w:rsidRDefault="16C78E3A" w:rsidP="16C78E3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02EB378F" w14:textId="77777777" w:rsidTr="0B879E1A">
        <w:trPr>
          <w:trHeight w:val="548"/>
        </w:trPr>
        <w:tc>
          <w:tcPr>
            <w:tcW w:w="8926" w:type="dxa"/>
          </w:tcPr>
          <w:p w14:paraId="6A05A809" w14:textId="681D08B5" w:rsidR="00DD512E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8E17FE" w14:paraId="647836D6" w14:textId="77777777" w:rsidTr="0B879E1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8E17FE" w14:paraId="5A39BBE3" w14:textId="77777777" w:rsidTr="0B879E1A">
        <w:trPr>
          <w:trHeight w:val="478"/>
        </w:trPr>
        <w:tc>
          <w:tcPr>
            <w:tcW w:w="8926" w:type="dxa"/>
          </w:tcPr>
          <w:p w14:paraId="72A3D3EC" w14:textId="438F3B7E" w:rsidR="00CE3EFF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>Ley 7/1985, de 2 de abril, Reguladora de las Bases del Régimen Local</w:t>
            </w:r>
          </w:p>
        </w:tc>
      </w:tr>
      <w:tr w:rsidR="008E17FE" w14:paraId="1A532762" w14:textId="77777777" w:rsidTr="0B879E1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CE09674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0D0B940D" w14:textId="77777777" w:rsidTr="0B879E1A">
        <w:trPr>
          <w:trHeight w:val="461"/>
        </w:trPr>
        <w:tc>
          <w:tcPr>
            <w:tcW w:w="8926" w:type="dxa"/>
          </w:tcPr>
          <w:p w14:paraId="60061E4C" w14:textId="7117C9C5" w:rsidR="00CE3EFF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lang w:val="es-ES"/>
              </w:rPr>
              <w:t>solicitantes, asociaciones y miembros, representantes legales, personas de contacto.</w:t>
            </w:r>
          </w:p>
        </w:tc>
      </w:tr>
      <w:tr w:rsidR="008E17FE" w14:paraId="57EC7778" w14:textId="77777777" w:rsidTr="0B879E1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3D1DC9C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44EAFD9C" w14:textId="77777777" w:rsidTr="0B879E1A">
        <w:trPr>
          <w:trHeight w:val="457"/>
        </w:trPr>
        <w:tc>
          <w:tcPr>
            <w:tcW w:w="8926" w:type="dxa"/>
          </w:tcPr>
          <w:p w14:paraId="3DEEC669" w14:textId="38A4727E" w:rsidR="00CE3EFF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 xml:space="preserve">Identificativos, características personales, académicos y profesionales, detalles de empleo, </w:t>
            </w:r>
          </w:p>
        </w:tc>
      </w:tr>
      <w:tr w:rsidR="008E17FE" w14:paraId="2294578C" w14:textId="77777777" w:rsidTr="0B879E1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99DA3AC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8E17FE" w14:paraId="3656B9AB" w14:textId="77777777" w:rsidTr="0B879E1A">
        <w:trPr>
          <w:trHeight w:val="457"/>
        </w:trPr>
        <w:tc>
          <w:tcPr>
            <w:tcW w:w="8926" w:type="dxa"/>
          </w:tcPr>
          <w:p w14:paraId="049F31CB" w14:textId="00BF6954" w:rsidR="00CE3EFF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>Ministerio de Economía, Industria y Competitividad, Tesorería General de la Seguridad Social, Agencia Tributaria.</w:t>
            </w:r>
          </w:p>
        </w:tc>
      </w:tr>
      <w:tr w:rsidR="008E17FE" w14:paraId="1660B411" w14:textId="77777777" w:rsidTr="0B879E1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5CF890D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53128261" w14:textId="77777777" w:rsidTr="0B879E1A">
        <w:trPr>
          <w:trHeight w:val="457"/>
        </w:trPr>
        <w:tc>
          <w:tcPr>
            <w:tcW w:w="8926" w:type="dxa"/>
          </w:tcPr>
          <w:p w14:paraId="62486C05" w14:textId="7D7D4779" w:rsidR="00CE3EFF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8E17FE" w14:paraId="097CD551" w14:textId="77777777" w:rsidTr="0B879E1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ABD03C4" w:rsidR="00455F9B" w:rsidRPr="00A5760C" w:rsidRDefault="16C78E3A" w:rsidP="16C78E3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C78E3A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6C78E3A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6C78E3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E17FE" w14:paraId="4101652C" w14:textId="77777777" w:rsidTr="0B879E1A">
        <w:trPr>
          <w:trHeight w:val="539"/>
        </w:trPr>
        <w:tc>
          <w:tcPr>
            <w:tcW w:w="8926" w:type="dxa"/>
          </w:tcPr>
          <w:p w14:paraId="1299C43A" w14:textId="2FAF0625" w:rsidR="00CE3EFF" w:rsidRPr="00A5760C" w:rsidRDefault="51D21709" w:rsidP="51D217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1D21709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7F629A1A" w14:textId="393946AC" w:rsidR="04D63957" w:rsidRDefault="04D63957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8CF6" w14:textId="77777777" w:rsidR="002275FC" w:rsidRDefault="002275FC">
      <w:r>
        <w:separator/>
      </w:r>
    </w:p>
  </w:endnote>
  <w:endnote w:type="continuationSeparator" w:id="0">
    <w:p w14:paraId="155B8CB1" w14:textId="77777777" w:rsidR="002275FC" w:rsidRDefault="0022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FD4A" w14:textId="77777777" w:rsidR="002275FC" w:rsidRDefault="002275FC">
      <w:r>
        <w:separator/>
      </w:r>
    </w:p>
  </w:footnote>
  <w:footnote w:type="continuationSeparator" w:id="0">
    <w:p w14:paraId="10BA0DF3" w14:textId="77777777" w:rsidR="002275FC" w:rsidRDefault="0022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2275F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39D279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60231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275FC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032CE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8E17FE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4D63957"/>
    <w:rsid w:val="0B879E1A"/>
    <w:rsid w:val="1092BD04"/>
    <w:rsid w:val="16C78E3A"/>
    <w:rsid w:val="51D2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7A5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664570c-a59d-4ac4-931b-2941e651202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F972A-D0A2-44DC-B9FF-E8FDC49AC57D}">
  <ds:schemaRefs/>
</ds:datastoreItem>
</file>

<file path=customXml/itemProps2.xml><?xml version="1.0" encoding="utf-8"?>
<ds:datastoreItem xmlns:ds="http://schemas.openxmlformats.org/officeDocument/2006/customXml" ds:itemID="{C2ADE6EE-D975-4786-81A4-8F623585E6C3}">
  <ds:schemaRefs/>
</ds:datastoreItem>
</file>

<file path=customXml/itemProps3.xml><?xml version="1.0" encoding="utf-8"?>
<ds:datastoreItem xmlns:ds="http://schemas.openxmlformats.org/officeDocument/2006/customXml" ds:itemID="{7D7467CE-23C7-4CB1-80B8-BFFED699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