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E5881" w14:textId="2FF93DA8" w:rsidR="3EF697B4" w:rsidRDefault="0368F87A" w:rsidP="0368F87A">
      <w:pPr>
        <w:spacing w:before="120"/>
        <w:ind w:right="147"/>
        <w:jc w:val="center"/>
        <w:rPr>
          <w:rFonts w:ascii="Arial" w:eastAsia="Arial" w:hAnsi="Arial" w:cs="Arial"/>
          <w:b/>
          <w:bCs/>
          <w:sz w:val="32"/>
          <w:szCs w:val="32"/>
          <w:lang w:val="es-ES"/>
        </w:rPr>
      </w:pPr>
      <w:r w:rsidRPr="0368F87A">
        <w:rPr>
          <w:rFonts w:ascii="Arial" w:eastAsia="Arial" w:hAnsi="Arial" w:cs="Arial"/>
          <w:b/>
          <w:bCs/>
          <w:sz w:val="32"/>
          <w:szCs w:val="32"/>
          <w:lang w:val="es-ES"/>
        </w:rPr>
        <w:t>Seguro Médico</w:t>
      </w:r>
    </w:p>
    <w:p w14:paraId="2D0945E5" w14:textId="470F7E6E" w:rsidR="3EF697B4" w:rsidRDefault="3EF697B4" w:rsidP="3EF697B4">
      <w:pPr>
        <w:spacing w:before="120"/>
        <w:ind w:right="147"/>
        <w:jc w:val="center"/>
        <w:rPr>
          <w:rFonts w:ascii="Arial" w:hAnsi="Arial" w:cs="Arial"/>
          <w:b/>
          <w:bCs/>
          <w:lang w:val="es-ES"/>
        </w:rPr>
      </w:pPr>
    </w:p>
    <w:tbl>
      <w:tblPr>
        <w:tblStyle w:val="NormalTable0"/>
        <w:tblpPr w:leftFromText="141" w:rightFromText="141" w:vertAnchor="page" w:horzAnchor="margin" w:tblpY="2721"/>
        <w:tblW w:w="89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8926"/>
      </w:tblGrid>
      <w:tr w:rsidR="005F1832" w14:paraId="618C12BD" w14:textId="77777777" w:rsidTr="646D3044">
        <w:trPr>
          <w:trHeight w:val="554"/>
        </w:trPr>
        <w:tc>
          <w:tcPr>
            <w:tcW w:w="8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</w:tcPr>
          <w:p w14:paraId="188EEF55" w14:textId="1A2DD349" w:rsidR="00455F9B" w:rsidRPr="00A5760C" w:rsidRDefault="0284EBDB" w:rsidP="0284EBDB">
            <w:pPr>
              <w:pStyle w:val="TableParagraph"/>
              <w:spacing w:before="120" w:line="240" w:lineRule="auto"/>
              <w:ind w:left="0" w:right="147"/>
              <w:rPr>
                <w:rFonts w:ascii="Arial" w:hAnsi="Arial" w:cs="Arial"/>
                <w:b/>
                <w:bCs/>
                <w:lang w:val="es-ES"/>
              </w:rPr>
            </w:pPr>
            <w:r w:rsidRPr="0284EBDB">
              <w:rPr>
                <w:rFonts w:ascii="Arial" w:hAnsi="Arial" w:cs="Arial"/>
                <w:b/>
                <w:bCs/>
                <w:lang w:val="es-ES"/>
              </w:rPr>
              <w:t xml:space="preserve">Fines del Tratamiento </w:t>
            </w:r>
            <w:r w:rsidRPr="0284EBDB">
              <w:rPr>
                <w:i/>
                <w:iCs/>
                <w:lang w:val="es-ES"/>
              </w:rPr>
              <w:t>¿Para qué tratamos los datos personales?</w:t>
            </w:r>
            <w:r w:rsidRPr="0284EBDB">
              <w:rPr>
                <w:lang w:val="es-ES"/>
              </w:rPr>
              <w:t xml:space="preserve"> </w:t>
            </w:r>
          </w:p>
        </w:tc>
      </w:tr>
      <w:tr w:rsidR="005F1832" w14:paraId="0A37501D" w14:textId="77777777" w:rsidTr="646D3044">
        <w:trPr>
          <w:trHeight w:val="446"/>
        </w:trPr>
        <w:tc>
          <w:tcPr>
            <w:tcW w:w="8926" w:type="dxa"/>
          </w:tcPr>
          <w:p w14:paraId="5DAB6C7B" w14:textId="01AB9BB5" w:rsidR="00455F9B" w:rsidRPr="00A5760C" w:rsidRDefault="0284EBDB" w:rsidP="0284EBDB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hAnsi="Arial" w:cs="Arial"/>
                <w:lang w:val="es-ES"/>
              </w:rPr>
            </w:pPr>
            <w:r w:rsidRPr="0284EBDB">
              <w:rPr>
                <w:lang w:val="es-ES"/>
              </w:rPr>
              <w:t xml:space="preserve">Gestión de altas, bajas y modificaciones en el seguro médico ofrecido por </w:t>
            </w:r>
            <w:r w:rsidR="0005741F" w:rsidRPr="0284EBDB">
              <w:rPr>
                <w:lang w:val="es-ES"/>
              </w:rPr>
              <w:t>el Ayuntamiento</w:t>
            </w:r>
            <w:r w:rsidRPr="0284EBDB">
              <w:rPr>
                <w:lang w:val="es-ES"/>
              </w:rPr>
              <w:t xml:space="preserve"> a sus empleados y familiares.</w:t>
            </w:r>
          </w:p>
        </w:tc>
      </w:tr>
      <w:tr w:rsidR="005F1832" w14:paraId="581DF51F" w14:textId="77777777" w:rsidTr="646D3044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1E2441A3" w14:textId="6E272B9C" w:rsidR="6556B5D8" w:rsidRDefault="0284EBDB" w:rsidP="0284EBDB">
            <w:pPr>
              <w:pStyle w:val="TableParagraph"/>
              <w:ind w:left="0"/>
              <w:rPr>
                <w:rFonts w:ascii="Arial" w:hAnsi="Arial" w:cs="Arial"/>
                <w:b/>
                <w:bCs/>
                <w:lang w:val="es-ES"/>
              </w:rPr>
            </w:pPr>
            <w:r w:rsidRPr="0284EBDB">
              <w:rPr>
                <w:rFonts w:ascii="Arial" w:hAnsi="Arial" w:cs="Arial"/>
                <w:b/>
                <w:bCs/>
                <w:lang w:val="es-ES"/>
              </w:rPr>
              <w:t xml:space="preserve">Delegado de protección de datos </w:t>
            </w:r>
            <w:r w:rsidRPr="0284EBDB">
              <w:rPr>
                <w:i/>
                <w:iCs/>
                <w:lang w:val="es-ES"/>
              </w:rPr>
              <w:t>¿Cómo se puede contactar con el Delegado de Protección de Datos?</w:t>
            </w:r>
            <w:r w:rsidRPr="0284EBDB">
              <w:rPr>
                <w:lang w:val="es-ES"/>
              </w:rPr>
              <w:t xml:space="preserve"> </w:t>
            </w:r>
          </w:p>
        </w:tc>
      </w:tr>
      <w:tr w:rsidR="005F1832" w14:paraId="7CCBE822" w14:textId="77777777" w:rsidTr="646D3044">
        <w:trPr>
          <w:trHeight w:val="446"/>
        </w:trPr>
        <w:tc>
          <w:tcPr>
            <w:tcW w:w="8926" w:type="dxa"/>
            <w:shd w:val="clear" w:color="auto" w:fill="FFFFFF" w:themeFill="background1"/>
          </w:tcPr>
          <w:p w14:paraId="18DF3120" w14:textId="087270A0" w:rsidR="6556B5D8" w:rsidRDefault="00090D7A" w:rsidP="0284EBDB">
            <w:pPr>
              <w:pStyle w:val="TableParagraph"/>
              <w:ind w:left="0"/>
            </w:pPr>
            <w:r w:rsidRPr="00090D7A">
              <w:rPr>
                <w:lang w:val="es-ES"/>
              </w:rPr>
              <w:t>dpd@santjosep.org</w:t>
            </w:r>
          </w:p>
        </w:tc>
      </w:tr>
      <w:tr w:rsidR="005F1832" w14:paraId="7A225396" w14:textId="77777777" w:rsidTr="646D3044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206DD777" w14:textId="2C20675B" w:rsidR="6556B5D8" w:rsidRDefault="0284EBDB" w:rsidP="0284EBDB">
            <w:pPr>
              <w:pStyle w:val="TableParagraph"/>
              <w:spacing w:before="120" w:line="240" w:lineRule="auto"/>
              <w:ind w:left="0" w:right="147"/>
              <w:rPr>
                <w:rFonts w:ascii="Arial" w:hAnsi="Arial" w:cs="Arial"/>
                <w:lang w:val="es-ES"/>
              </w:rPr>
            </w:pPr>
            <w:r w:rsidRPr="0284EBDB">
              <w:rPr>
                <w:rFonts w:ascii="Arial" w:hAnsi="Arial" w:cs="Arial"/>
                <w:b/>
                <w:bCs/>
                <w:lang w:val="es-ES"/>
              </w:rPr>
              <w:t xml:space="preserve">Base de legitimación </w:t>
            </w:r>
            <w:r w:rsidRPr="0284EBDB">
              <w:rPr>
                <w:i/>
                <w:iCs/>
                <w:lang w:val="es-ES"/>
              </w:rPr>
              <w:t>¿Por qué motivos podemos tratar estos datos personales?</w:t>
            </w:r>
            <w:r w:rsidRPr="0284EBDB">
              <w:rPr>
                <w:lang w:val="es-ES"/>
              </w:rPr>
              <w:t xml:space="preserve"> </w:t>
            </w:r>
          </w:p>
        </w:tc>
      </w:tr>
      <w:tr w:rsidR="005F1832" w14:paraId="02EB378F" w14:textId="77777777" w:rsidTr="646D3044">
        <w:trPr>
          <w:trHeight w:val="548"/>
        </w:trPr>
        <w:tc>
          <w:tcPr>
            <w:tcW w:w="8926" w:type="dxa"/>
          </w:tcPr>
          <w:p w14:paraId="6A05A809" w14:textId="031D3524" w:rsidR="00DD512E" w:rsidRPr="00A5760C" w:rsidRDefault="3EF697B4" w:rsidP="00CE3EFF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hAnsi="Arial" w:cs="Arial"/>
                <w:lang w:val="es-ES"/>
              </w:rPr>
            </w:pPr>
            <w:r w:rsidRPr="3EF697B4">
              <w:rPr>
                <w:lang w:val="es-ES"/>
              </w:rPr>
              <w:t>Consentimiento en base al art. 6.1 a) del RGPD;</w:t>
            </w:r>
          </w:p>
        </w:tc>
      </w:tr>
      <w:tr w:rsidR="005F1832" w14:paraId="647836D6" w14:textId="77777777" w:rsidTr="646D3044">
        <w:trPr>
          <w:trHeight w:val="489"/>
        </w:trPr>
        <w:tc>
          <w:tcPr>
            <w:tcW w:w="8926" w:type="dxa"/>
            <w:shd w:val="clear" w:color="auto" w:fill="B4C6E7" w:themeFill="accent5" w:themeFillTint="66"/>
          </w:tcPr>
          <w:p w14:paraId="6CAEB4EB" w14:textId="77777777" w:rsidR="00455F9B" w:rsidRPr="00A5760C" w:rsidRDefault="0284EBDB" w:rsidP="0284EBDB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284EBDB">
              <w:rPr>
                <w:rFonts w:ascii="Arial" w:hAnsi="Arial" w:cs="Arial"/>
                <w:b/>
                <w:bCs/>
                <w:lang w:val="es-ES"/>
              </w:rPr>
              <w:t>Detalle base de legitimación</w:t>
            </w:r>
          </w:p>
        </w:tc>
      </w:tr>
      <w:tr w:rsidR="005F1832" w14:paraId="5A39BBE3" w14:textId="77777777" w:rsidTr="646D3044">
        <w:trPr>
          <w:trHeight w:val="478"/>
        </w:trPr>
        <w:tc>
          <w:tcPr>
            <w:tcW w:w="8926" w:type="dxa"/>
          </w:tcPr>
          <w:p w14:paraId="72A3D3EC" w14:textId="391604B3" w:rsidR="00CE3EFF" w:rsidRPr="00A5760C" w:rsidRDefault="6556B5D8" w:rsidP="00CE3EFF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hAnsi="Arial" w:cs="Arial"/>
                <w:lang w:val="es-ES"/>
              </w:rPr>
            </w:pPr>
            <w:r w:rsidRPr="6556B5D8">
              <w:rPr>
                <w:lang w:val="es-ES"/>
              </w:rPr>
              <w:t>N/A</w:t>
            </w:r>
          </w:p>
        </w:tc>
      </w:tr>
      <w:tr w:rsidR="005F1832" w14:paraId="1A532762" w14:textId="77777777" w:rsidTr="646D3044">
        <w:trPr>
          <w:trHeight w:val="551"/>
        </w:trPr>
        <w:tc>
          <w:tcPr>
            <w:tcW w:w="8926" w:type="dxa"/>
            <w:shd w:val="clear" w:color="auto" w:fill="B4C6E7" w:themeFill="accent5" w:themeFillTint="66"/>
          </w:tcPr>
          <w:p w14:paraId="33CEA993" w14:textId="00FD1E5F" w:rsidR="00455F9B" w:rsidRPr="00A5760C" w:rsidRDefault="0284EBDB" w:rsidP="0284EBDB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284EBDB">
              <w:rPr>
                <w:rFonts w:ascii="Arial" w:hAnsi="Arial" w:cs="Arial"/>
                <w:b/>
                <w:bCs/>
                <w:lang w:val="es-ES"/>
              </w:rPr>
              <w:t xml:space="preserve">Categoría de los afectados </w:t>
            </w:r>
            <w:r w:rsidRPr="0284EBDB">
              <w:rPr>
                <w:i/>
                <w:iCs/>
                <w:lang w:val="es-ES"/>
              </w:rPr>
              <w:t>¿Qué tipo de personas físicas son los afectados por este tratamiento de Datos?</w:t>
            </w:r>
            <w:r w:rsidRPr="0284EBDB">
              <w:rPr>
                <w:lang w:val="es-ES"/>
              </w:rPr>
              <w:t xml:space="preserve"> </w:t>
            </w:r>
          </w:p>
        </w:tc>
      </w:tr>
      <w:tr w:rsidR="005F1832" w14:paraId="0D0B940D" w14:textId="77777777" w:rsidTr="646D3044">
        <w:trPr>
          <w:trHeight w:val="461"/>
        </w:trPr>
        <w:tc>
          <w:tcPr>
            <w:tcW w:w="8926" w:type="dxa"/>
          </w:tcPr>
          <w:p w14:paraId="60061E4C" w14:textId="0365BB2E" w:rsidR="00CE3EFF" w:rsidRPr="00A5760C" w:rsidRDefault="6556B5D8" w:rsidP="00CE3EFF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hAnsi="Arial" w:cs="Arial"/>
                <w:lang w:val="es-ES"/>
              </w:rPr>
            </w:pPr>
            <w:r w:rsidRPr="6556B5D8">
              <w:rPr>
                <w:lang w:val="es-ES"/>
              </w:rPr>
              <w:t xml:space="preserve">Empleados, </w:t>
            </w:r>
            <w:r w:rsidR="0005741F">
              <w:rPr>
                <w:lang w:val="es-ES"/>
              </w:rPr>
              <w:t>beneficiarios</w:t>
            </w:r>
          </w:p>
        </w:tc>
      </w:tr>
      <w:tr w:rsidR="005F1832" w14:paraId="57EC7778" w14:textId="77777777" w:rsidTr="646D3044">
        <w:trPr>
          <w:trHeight w:val="426"/>
        </w:trPr>
        <w:tc>
          <w:tcPr>
            <w:tcW w:w="8926" w:type="dxa"/>
            <w:shd w:val="clear" w:color="auto" w:fill="B4C6E7" w:themeFill="accent5" w:themeFillTint="66"/>
          </w:tcPr>
          <w:p w14:paraId="7348D19D" w14:textId="6C3B4425" w:rsidR="00455F9B" w:rsidRPr="00A5760C" w:rsidRDefault="0284EBDB" w:rsidP="0284EBDB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hAnsi="Arial" w:cs="Arial"/>
                <w:lang w:val="es-ES"/>
              </w:rPr>
            </w:pPr>
            <w:r w:rsidRPr="0284EBDB">
              <w:rPr>
                <w:rFonts w:ascii="Arial" w:hAnsi="Arial" w:cs="Arial"/>
                <w:b/>
                <w:bCs/>
                <w:lang w:val="es-ES"/>
              </w:rPr>
              <w:t xml:space="preserve">Categoría de Datos Personales </w:t>
            </w:r>
            <w:r w:rsidRPr="0284EBDB">
              <w:rPr>
                <w:i/>
                <w:iCs/>
                <w:lang w:val="es-ES"/>
              </w:rPr>
              <w:t>¿Qué datos personales tratamos?</w:t>
            </w:r>
            <w:r w:rsidRPr="0284EBDB">
              <w:rPr>
                <w:lang w:val="es-ES"/>
              </w:rPr>
              <w:t xml:space="preserve"> </w:t>
            </w:r>
          </w:p>
        </w:tc>
      </w:tr>
      <w:tr w:rsidR="005F1832" w14:paraId="44EAFD9C" w14:textId="77777777" w:rsidTr="646D3044">
        <w:trPr>
          <w:trHeight w:val="457"/>
        </w:trPr>
        <w:tc>
          <w:tcPr>
            <w:tcW w:w="8926" w:type="dxa"/>
          </w:tcPr>
          <w:p w14:paraId="3DEEC669" w14:textId="203B9B1B" w:rsidR="00CE3EFF" w:rsidRPr="00A5760C" w:rsidRDefault="6556B5D8" w:rsidP="6556B5D8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hAnsi="Arial" w:cs="Arial"/>
                <w:lang w:val="es-ES"/>
              </w:rPr>
            </w:pPr>
            <w:r w:rsidRPr="6556B5D8">
              <w:rPr>
                <w:lang w:val="es-ES"/>
              </w:rPr>
              <w:t>Datos identificativos, Características personales.</w:t>
            </w:r>
          </w:p>
        </w:tc>
      </w:tr>
      <w:tr w:rsidR="005F1832" w14:paraId="2294578C" w14:textId="77777777" w:rsidTr="646D3044">
        <w:trPr>
          <w:trHeight w:val="423"/>
        </w:trPr>
        <w:tc>
          <w:tcPr>
            <w:tcW w:w="8926" w:type="dxa"/>
            <w:shd w:val="clear" w:color="auto" w:fill="B4C6E7" w:themeFill="accent5" w:themeFillTint="66"/>
          </w:tcPr>
          <w:p w14:paraId="59F9C5C5" w14:textId="7A10CE09" w:rsidR="00455F9B" w:rsidRPr="00A5760C" w:rsidRDefault="0284EBDB" w:rsidP="0284EBDB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284EBDB">
              <w:rPr>
                <w:rFonts w:ascii="Arial" w:hAnsi="Arial" w:cs="Arial"/>
                <w:b/>
                <w:bCs/>
                <w:lang w:val="es-ES"/>
              </w:rPr>
              <w:t xml:space="preserve">Categorías de destinatarios de comunicaciones </w:t>
            </w:r>
            <w:r w:rsidRPr="0284EBDB">
              <w:rPr>
                <w:i/>
                <w:iCs/>
                <w:lang w:val="es-ES"/>
              </w:rPr>
              <w:t>¿A quién se comunica o cede la información</w:t>
            </w:r>
            <w:r w:rsidRPr="0284EBDB">
              <w:rPr>
                <w:lang w:val="es-ES"/>
              </w:rPr>
              <w:t xml:space="preserve">? </w:t>
            </w:r>
          </w:p>
        </w:tc>
      </w:tr>
      <w:tr w:rsidR="005F1832" w14:paraId="3656B9AB" w14:textId="77777777" w:rsidTr="646D3044">
        <w:trPr>
          <w:trHeight w:val="457"/>
        </w:trPr>
        <w:tc>
          <w:tcPr>
            <w:tcW w:w="8926" w:type="dxa"/>
          </w:tcPr>
          <w:p w14:paraId="049F31CB" w14:textId="08A7C326" w:rsidR="00CE3EFF" w:rsidRPr="00A5760C" w:rsidRDefault="6556B5D8" w:rsidP="00CE3EFF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hAnsi="Arial" w:cs="Arial"/>
                <w:lang w:val="es-ES"/>
              </w:rPr>
            </w:pPr>
            <w:r w:rsidRPr="6556B5D8">
              <w:rPr>
                <w:lang w:val="es-ES"/>
              </w:rPr>
              <w:t>Compañía aseguradora</w:t>
            </w:r>
          </w:p>
        </w:tc>
      </w:tr>
      <w:tr w:rsidR="005F1832" w14:paraId="1660B411" w14:textId="77777777" w:rsidTr="646D3044">
        <w:trPr>
          <w:trHeight w:val="451"/>
        </w:trPr>
        <w:tc>
          <w:tcPr>
            <w:tcW w:w="8926" w:type="dxa"/>
            <w:shd w:val="clear" w:color="auto" w:fill="B4C6E7" w:themeFill="accent5" w:themeFillTint="66"/>
          </w:tcPr>
          <w:p w14:paraId="6237AF78" w14:textId="78934538" w:rsidR="00455F9B" w:rsidRPr="00A5760C" w:rsidRDefault="0284EBDB" w:rsidP="0284EBDB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hAnsi="Arial" w:cs="Arial"/>
                <w:lang w:val="es-ES"/>
              </w:rPr>
            </w:pPr>
            <w:r w:rsidRPr="0284EBDB">
              <w:rPr>
                <w:rFonts w:ascii="Arial" w:hAnsi="Arial" w:cs="Arial"/>
                <w:b/>
                <w:bCs/>
                <w:lang w:val="es-ES"/>
              </w:rPr>
              <w:t xml:space="preserve">Transferencias Internacionales </w:t>
            </w:r>
            <w:r w:rsidRPr="0284EBDB">
              <w:rPr>
                <w:i/>
                <w:iCs/>
                <w:lang w:val="es-ES"/>
              </w:rPr>
              <w:t>¿Realizamos transferencia internacional de datos?</w:t>
            </w:r>
            <w:r w:rsidRPr="0284EBDB">
              <w:rPr>
                <w:lang w:val="es-ES"/>
              </w:rPr>
              <w:t xml:space="preserve"> </w:t>
            </w:r>
          </w:p>
        </w:tc>
      </w:tr>
      <w:tr w:rsidR="005F1832" w14:paraId="53128261" w14:textId="77777777" w:rsidTr="646D3044">
        <w:trPr>
          <w:trHeight w:val="457"/>
        </w:trPr>
        <w:tc>
          <w:tcPr>
            <w:tcW w:w="8926" w:type="dxa"/>
          </w:tcPr>
          <w:p w14:paraId="62486C05" w14:textId="28E2971C" w:rsidR="00CE3EFF" w:rsidRPr="00A5760C" w:rsidRDefault="3EF697B4" w:rsidP="00CE3EFF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hAnsi="Arial" w:cs="Arial"/>
                <w:lang w:val="es-ES"/>
              </w:rPr>
            </w:pPr>
            <w:r w:rsidRPr="3EF697B4">
              <w:rPr>
                <w:lang w:val="es-ES"/>
              </w:rPr>
              <w:t>No existen transferencias internacionales de datos previstas</w:t>
            </w:r>
          </w:p>
        </w:tc>
      </w:tr>
      <w:tr w:rsidR="005F1832" w14:paraId="097CD551" w14:textId="77777777" w:rsidTr="646D3044">
        <w:trPr>
          <w:trHeight w:val="516"/>
        </w:trPr>
        <w:tc>
          <w:tcPr>
            <w:tcW w:w="8926" w:type="dxa"/>
            <w:shd w:val="clear" w:color="auto" w:fill="B4C6E7" w:themeFill="accent5" w:themeFillTint="66"/>
          </w:tcPr>
          <w:p w14:paraId="5AA82DA4" w14:textId="5BA2C701" w:rsidR="00455F9B" w:rsidRPr="00A5760C" w:rsidRDefault="0284EBDB" w:rsidP="0284EBDB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hAnsi="Arial" w:cs="Arial"/>
                <w:lang w:val="es-ES"/>
              </w:rPr>
            </w:pPr>
            <w:r w:rsidRPr="0284EBDB">
              <w:rPr>
                <w:rFonts w:ascii="Arial" w:hAnsi="Arial" w:cs="Arial"/>
                <w:b/>
                <w:bCs/>
                <w:lang w:val="es-ES"/>
              </w:rPr>
              <w:t xml:space="preserve">Plazos previstos de supresión </w:t>
            </w:r>
            <w:r w:rsidRPr="0284EBDB">
              <w:rPr>
                <w:i/>
                <w:iCs/>
                <w:lang w:val="es-ES"/>
              </w:rPr>
              <w:t>¿Durante cuánto tiempo guardamos los datos de este tipo de tratamiento?</w:t>
            </w:r>
            <w:r w:rsidRPr="0284EBDB">
              <w:rPr>
                <w:lang w:val="es-ES"/>
              </w:rPr>
              <w:t xml:space="preserve"> </w:t>
            </w:r>
          </w:p>
        </w:tc>
      </w:tr>
      <w:tr w:rsidR="005F1832" w14:paraId="4101652C" w14:textId="77777777" w:rsidTr="646D3044">
        <w:trPr>
          <w:trHeight w:val="539"/>
        </w:trPr>
        <w:tc>
          <w:tcPr>
            <w:tcW w:w="8926" w:type="dxa"/>
          </w:tcPr>
          <w:p w14:paraId="1299C43A" w14:textId="11994B0E" w:rsidR="00CE3EFF" w:rsidRPr="00A5760C" w:rsidRDefault="6556B5D8" w:rsidP="00CE3EFF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hAnsi="Arial" w:cs="Arial"/>
                <w:lang w:val="es-ES"/>
              </w:rPr>
            </w:pPr>
            <w:r w:rsidRPr="6556B5D8">
              <w:rPr>
                <w:lang w:val="es-ES"/>
              </w:rPr>
              <w:t>Los datos serán conservados mientras se mantenga en vigor la póliza de seguro del trabajador y/o sus familiares y, posteriormente, hasta que se haya cumplido el plazo de prescripción de posibles responsabilidades nacidas del tratamiento.</w:t>
            </w:r>
          </w:p>
        </w:tc>
      </w:tr>
    </w:tbl>
    <w:p w14:paraId="49FACB23" w14:textId="2F4904BE" w:rsidR="6556B5D8" w:rsidRDefault="6556B5D8"/>
    <w:p w14:paraId="0562CB0E" w14:textId="77777777" w:rsidR="00097092" w:rsidRPr="00F058D0" w:rsidRDefault="00097092" w:rsidP="00F058D0">
      <w:pPr>
        <w:tabs>
          <w:tab w:val="left" w:pos="1200"/>
        </w:tabs>
        <w:rPr>
          <w:rFonts w:ascii="Arial" w:hAnsi="Arial" w:cs="Arial"/>
          <w:sz w:val="28"/>
          <w:szCs w:val="28"/>
          <w:lang w:val="es-ES"/>
        </w:rPr>
      </w:pPr>
    </w:p>
    <w:sectPr w:rsidR="00097092" w:rsidRPr="00F058D0" w:rsidSect="0092253D">
      <w:headerReference w:type="default" r:id="rId10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D3922" w14:textId="77777777" w:rsidR="00090D7A" w:rsidRDefault="00090D7A">
      <w:r>
        <w:separator/>
      </w:r>
    </w:p>
  </w:endnote>
  <w:endnote w:type="continuationSeparator" w:id="0">
    <w:p w14:paraId="2141F5A4" w14:textId="77777777" w:rsidR="00090D7A" w:rsidRDefault="00090D7A">
      <w:r>
        <w:continuationSeparator/>
      </w:r>
    </w:p>
  </w:endnote>
  <w:endnote w:type="continuationNotice" w:id="1">
    <w:p w14:paraId="43EE565C" w14:textId="77777777" w:rsidR="0005741F" w:rsidRDefault="000574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15779" w14:textId="77777777" w:rsidR="00090D7A" w:rsidRDefault="00090D7A">
      <w:r>
        <w:separator/>
      </w:r>
    </w:p>
  </w:footnote>
  <w:footnote w:type="continuationSeparator" w:id="0">
    <w:p w14:paraId="6AD24C75" w14:textId="77777777" w:rsidR="00090D7A" w:rsidRDefault="00090D7A">
      <w:r>
        <w:continuationSeparator/>
      </w:r>
    </w:p>
  </w:footnote>
  <w:footnote w:type="continuationNotice" w:id="1">
    <w:p w14:paraId="7D3F61AE" w14:textId="77777777" w:rsidR="0005741F" w:rsidRDefault="000574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075284" w:rsidRPr="00605839" w:rsidRDefault="00090D7A" w:rsidP="00075284">
    <w:pPr>
      <w:pStyle w:val="Encabezado"/>
      <w:tabs>
        <w:tab w:val="clear" w:pos="4252"/>
        <w:tab w:val="left" w:pos="1220"/>
      </w:tabs>
      <w:spacing w:before="120" w:after="120"/>
      <w:jc w:val="center"/>
      <w:rPr>
        <w:rFonts w:ascii="Arial" w:hAnsi="Arial" w:cs="Arial"/>
        <w:b/>
        <w:sz w:val="32"/>
        <w:szCs w:val="32"/>
        <w:lang w:val="es-ES"/>
      </w:rPr>
    </w:pPr>
    <w:r w:rsidRPr="00605839">
      <w:rPr>
        <w:rFonts w:ascii="Arial" w:hAnsi="Arial" w:cs="Arial"/>
        <w:b/>
        <w:noProof/>
        <w:sz w:val="32"/>
        <w:szCs w:val="32"/>
        <w:lang w:val="es-ES"/>
      </w:rPr>
      <w:drawing>
        <wp:anchor distT="0" distB="0" distL="114300" distR="114300" simplePos="0" relativeHeight="251658240" behindDoc="0" locked="0" layoutInCell="1" allowOverlap="1" wp14:anchorId="25F98BB9" wp14:editId="07777777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00001" name="Imagen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48795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F6"/>
    <w:rsid w:val="0000458B"/>
    <w:rsid w:val="00017513"/>
    <w:rsid w:val="000406B1"/>
    <w:rsid w:val="00054350"/>
    <w:rsid w:val="0005741F"/>
    <w:rsid w:val="00075284"/>
    <w:rsid w:val="00090D7A"/>
    <w:rsid w:val="00097092"/>
    <w:rsid w:val="00144587"/>
    <w:rsid w:val="00166935"/>
    <w:rsid w:val="001A11DF"/>
    <w:rsid w:val="001D3989"/>
    <w:rsid w:val="00207A32"/>
    <w:rsid w:val="002320C7"/>
    <w:rsid w:val="00255482"/>
    <w:rsid w:val="002C338F"/>
    <w:rsid w:val="002D5B84"/>
    <w:rsid w:val="002F055E"/>
    <w:rsid w:val="00340064"/>
    <w:rsid w:val="0034361C"/>
    <w:rsid w:val="00352C1A"/>
    <w:rsid w:val="00361379"/>
    <w:rsid w:val="00386142"/>
    <w:rsid w:val="003A4A18"/>
    <w:rsid w:val="003C1A59"/>
    <w:rsid w:val="003F73ED"/>
    <w:rsid w:val="00400A34"/>
    <w:rsid w:val="00431601"/>
    <w:rsid w:val="00455F9B"/>
    <w:rsid w:val="004E077B"/>
    <w:rsid w:val="005344B8"/>
    <w:rsid w:val="005F1832"/>
    <w:rsid w:val="00605839"/>
    <w:rsid w:val="00676167"/>
    <w:rsid w:val="006D79F2"/>
    <w:rsid w:val="006F3F65"/>
    <w:rsid w:val="006F505D"/>
    <w:rsid w:val="007545D7"/>
    <w:rsid w:val="00766BBE"/>
    <w:rsid w:val="00776616"/>
    <w:rsid w:val="007B532F"/>
    <w:rsid w:val="00805E10"/>
    <w:rsid w:val="00854747"/>
    <w:rsid w:val="008B5F6C"/>
    <w:rsid w:val="00921BA8"/>
    <w:rsid w:val="0092253D"/>
    <w:rsid w:val="00946D24"/>
    <w:rsid w:val="00964D22"/>
    <w:rsid w:val="00982F69"/>
    <w:rsid w:val="009A6811"/>
    <w:rsid w:val="009C398F"/>
    <w:rsid w:val="009C44EC"/>
    <w:rsid w:val="00A03E3A"/>
    <w:rsid w:val="00A0780B"/>
    <w:rsid w:val="00A5013D"/>
    <w:rsid w:val="00A5760C"/>
    <w:rsid w:val="00A646DC"/>
    <w:rsid w:val="00A86EF3"/>
    <w:rsid w:val="00A9297D"/>
    <w:rsid w:val="00AF1128"/>
    <w:rsid w:val="00AF3917"/>
    <w:rsid w:val="00AF75BA"/>
    <w:rsid w:val="00B5413F"/>
    <w:rsid w:val="00B83A29"/>
    <w:rsid w:val="00B8647F"/>
    <w:rsid w:val="00BA37AF"/>
    <w:rsid w:val="00BB1B66"/>
    <w:rsid w:val="00BF46A2"/>
    <w:rsid w:val="00C21A26"/>
    <w:rsid w:val="00C44E0D"/>
    <w:rsid w:val="00CC7871"/>
    <w:rsid w:val="00CC791F"/>
    <w:rsid w:val="00CE3EFF"/>
    <w:rsid w:val="00D10F8B"/>
    <w:rsid w:val="00D216F6"/>
    <w:rsid w:val="00D21FFA"/>
    <w:rsid w:val="00D2575B"/>
    <w:rsid w:val="00D45CDA"/>
    <w:rsid w:val="00D652A9"/>
    <w:rsid w:val="00D94D7B"/>
    <w:rsid w:val="00DC1866"/>
    <w:rsid w:val="00DC77C7"/>
    <w:rsid w:val="00DD35E6"/>
    <w:rsid w:val="00DD512E"/>
    <w:rsid w:val="00DF22CA"/>
    <w:rsid w:val="00E23DF6"/>
    <w:rsid w:val="00E52D3F"/>
    <w:rsid w:val="00E620DC"/>
    <w:rsid w:val="00E643D8"/>
    <w:rsid w:val="00E65171"/>
    <w:rsid w:val="00E8106B"/>
    <w:rsid w:val="00ED53F0"/>
    <w:rsid w:val="00EF120F"/>
    <w:rsid w:val="00EF65C0"/>
    <w:rsid w:val="00EF72DF"/>
    <w:rsid w:val="00F058D0"/>
    <w:rsid w:val="00F4415D"/>
    <w:rsid w:val="00F63A90"/>
    <w:rsid w:val="00F70E44"/>
    <w:rsid w:val="00F721B5"/>
    <w:rsid w:val="00F778A7"/>
    <w:rsid w:val="00FC0FED"/>
    <w:rsid w:val="00FD6089"/>
    <w:rsid w:val="00FF42FB"/>
    <w:rsid w:val="00FF6309"/>
    <w:rsid w:val="0284EBDB"/>
    <w:rsid w:val="0368F87A"/>
    <w:rsid w:val="3EF697B4"/>
    <w:rsid w:val="646D3044"/>
    <w:rsid w:val="6556B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80946"/>
  <w15:docId w15:val="{3CACA0B9-4C21-4F37-97CD-EE7C431B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rFonts w:ascii="Tahoma" w:eastAsia="Tahoma" w:hAnsi="Tahoma" w:cs="Tahom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16F6"/>
    <w:pPr>
      <w:spacing w:line="240" w:lineRule="exact"/>
      <w:ind w:left="107"/>
    </w:pPr>
  </w:style>
  <w:style w:type="paragraph" w:styleId="Encabezado">
    <w:name w:val="header"/>
    <w:basedOn w:val="Normal"/>
    <w:link w:val="EncabezadoCar"/>
    <w:unhideWhenUsed/>
    <w:rsid w:val="00D21F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1FFA"/>
    <w:rPr>
      <w:rFonts w:ascii="Tahoma" w:eastAsia="Tahoma" w:hAnsi="Tahoma" w:cs="Tahom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21F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FFA"/>
    <w:rPr>
      <w:rFonts w:ascii="Tahoma" w:eastAsia="Tahoma" w:hAnsi="Tahoma" w:cs="Tahoma"/>
      <w:lang w:val="en-US"/>
    </w:r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4EC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4EC"/>
    <w:rPr>
      <w:rFonts w:ascii="Tahoma" w:eastAsia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222289b0-1956-457d-b861-c085b16e23a0">
  <we:reference id="75E25FCC-A90E-40EF-BE4B-6F3521AF723B" version="1.0.0.0" store="https://drive.lefebvre.es/sites/misapps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EA1DBF-846A-46E0-B707-E767B1D2ABDF}">
  <ds:schemaRefs/>
</ds:datastoreItem>
</file>

<file path=customXml/itemProps2.xml><?xml version="1.0" encoding="utf-8"?>
<ds:datastoreItem xmlns:ds="http://schemas.openxmlformats.org/officeDocument/2006/customXml" ds:itemID="{E140E9F1-27D1-4B08-8E74-9722BF3ED641}">
  <ds:schemaRefs/>
</ds:datastoreItem>
</file>

<file path=customXml/itemProps3.xml><?xml version="1.0" encoding="utf-8"?>
<ds:datastoreItem xmlns:ds="http://schemas.openxmlformats.org/officeDocument/2006/customXml" ds:itemID="{B32C54FE-383A-48BD-8634-5A4B0FCD6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1131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PRACTICAS2</dc:creator>
  <cp:lastModifiedBy>Lorena Gutierrez</cp:lastModifiedBy>
  <cp:revision>44</cp:revision>
  <dcterms:created xsi:type="dcterms:W3CDTF">2019-07-10T15:31:00Z</dcterms:created>
  <dcterms:modified xsi:type="dcterms:W3CDTF">2023-10-17T11:41:00Z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