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D8ED" w14:textId="74D43E7B" w:rsidR="376009F6" w:rsidRDefault="111D3A90" w:rsidP="111D3A90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11D3A90">
        <w:rPr>
          <w:rFonts w:ascii="Arial" w:eastAsia="Arial" w:hAnsi="Arial" w:cs="Arial"/>
          <w:b/>
          <w:bCs/>
          <w:sz w:val="32"/>
          <w:szCs w:val="32"/>
          <w:lang w:val="es-ES"/>
        </w:rPr>
        <w:t>Selección de Personal</w:t>
      </w:r>
    </w:p>
    <w:p w14:paraId="15F2CE6C" w14:textId="0BBE1138" w:rsidR="376009F6" w:rsidRDefault="376009F6" w:rsidP="376009F6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D3C22" w14:paraId="618C12BD" w14:textId="77777777" w:rsidTr="6B73A906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524A5BB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0A37501D" w14:textId="77777777" w:rsidTr="6B73A906">
        <w:trPr>
          <w:trHeight w:val="446"/>
        </w:trPr>
        <w:tc>
          <w:tcPr>
            <w:tcW w:w="8926" w:type="dxa"/>
          </w:tcPr>
          <w:p w14:paraId="5DAB6C7B" w14:textId="2699172C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lang w:val="es-ES"/>
              </w:rPr>
              <w:t xml:space="preserve">Gestión de Bolsa de empleo, Oferta de empleo público, provisión de </w:t>
            </w:r>
            <w:r w:rsidR="0024375E" w:rsidRPr="5FA2949D">
              <w:rPr>
                <w:rFonts w:ascii="Arial" w:eastAsia="Arial" w:hAnsi="Arial" w:cs="Arial"/>
                <w:lang w:val="es-ES"/>
              </w:rPr>
              <w:t>puestos de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trabajo y puestos de libre designación.</w:t>
            </w:r>
          </w:p>
        </w:tc>
      </w:tr>
      <w:tr w:rsidR="00ED3C22" w14:paraId="333E6022" w14:textId="77777777" w:rsidTr="6B73A9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45CE3A6" w14:textId="17A7F98C" w:rsidR="39C20CB3" w:rsidRDefault="5FA2949D" w:rsidP="5FA2949D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75289192" w14:textId="77777777" w:rsidTr="6B73A906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1F63F93" w14:textId="50CD4F76" w:rsidR="39C20CB3" w:rsidRDefault="00B02A33" w:rsidP="5FA2949D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dpd</w:t>
            </w:r>
            <w:r w:rsidR="5FA2949D" w:rsidRPr="5FA2949D">
              <w:rPr>
                <w:rFonts w:ascii="Arial" w:eastAsia="Arial" w:hAnsi="Arial" w:cs="Arial"/>
                <w:lang w:val="es-ES"/>
              </w:rPr>
              <w:t>@santjosep.org</w:t>
            </w:r>
          </w:p>
        </w:tc>
      </w:tr>
      <w:tr w:rsidR="00ED3C22" w14:paraId="00E3E983" w14:textId="77777777" w:rsidTr="6B73A906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132AB5E" w14:textId="75BE9076" w:rsidR="39C20CB3" w:rsidRDefault="5FA2949D" w:rsidP="5FA2949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02EB378F" w14:textId="77777777" w:rsidTr="6B73A906">
        <w:trPr>
          <w:trHeight w:val="548"/>
        </w:trPr>
        <w:tc>
          <w:tcPr>
            <w:tcW w:w="8926" w:type="dxa"/>
          </w:tcPr>
          <w:p w14:paraId="6A05A809" w14:textId="620DD577" w:rsidR="00DD512E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  <w:r w:rsidR="0024375E">
              <w:rPr>
                <w:rFonts w:ascii="Arial" w:eastAsia="Arial" w:hAnsi="Arial" w:cs="Arial"/>
                <w:lang w:val="es-ES"/>
              </w:rPr>
              <w:t xml:space="preserve"> </w:t>
            </w:r>
            <w:r w:rsidRPr="111D3A90">
              <w:rPr>
                <w:rFonts w:ascii="Arial" w:eastAsia="Arial" w:hAnsi="Arial" w:cs="Arial"/>
                <w:lang w:val="es-ES"/>
              </w:rPr>
              <w:t>Cumplimiento obligación legal art.6.1 c) RGPD;</w:t>
            </w:r>
          </w:p>
        </w:tc>
      </w:tr>
      <w:tr w:rsidR="00ED3C22" w14:paraId="647836D6" w14:textId="77777777" w:rsidTr="6B73A906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D3C22" w14:paraId="5A39BBE3" w14:textId="77777777" w:rsidTr="6B73A906">
        <w:trPr>
          <w:trHeight w:val="478"/>
        </w:trPr>
        <w:tc>
          <w:tcPr>
            <w:tcW w:w="8926" w:type="dxa"/>
          </w:tcPr>
          <w:p w14:paraId="72A3D3EC" w14:textId="1B1FFDB2" w:rsidR="00CE3EFF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 xml:space="preserve">-  Real Decreto Legislativo 2/2015, de 23 de octubre, por el que se aprueba el Texto Refundido </w:t>
            </w:r>
            <w:proofErr w:type="gramStart"/>
            <w:r w:rsidRPr="111D3A90">
              <w:rPr>
                <w:rFonts w:ascii="Arial" w:eastAsia="Arial" w:hAnsi="Arial" w:cs="Arial"/>
                <w:lang w:val="es-ES"/>
              </w:rPr>
              <w:t>de  la</w:t>
            </w:r>
            <w:proofErr w:type="gramEnd"/>
            <w:r w:rsidRPr="111D3A90">
              <w:rPr>
                <w:rFonts w:ascii="Arial" w:eastAsia="Arial" w:hAnsi="Arial" w:cs="Arial"/>
                <w:lang w:val="es-ES"/>
              </w:rPr>
              <w:t xml:space="preserve"> Ley del Estatuto de los Trabajadores - Real Decreto Legislativo 781/1986, de 18 de abril, por el que se aprueba el texto refundido de  las disposiciones legales vigentes en materia de Régimen Local  - y demás normativa aplicable.</w:t>
            </w:r>
          </w:p>
        </w:tc>
      </w:tr>
      <w:tr w:rsidR="00ED3C22" w14:paraId="1A532762" w14:textId="77777777" w:rsidTr="6B73A906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97CB435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0D0B940D" w14:textId="77777777" w:rsidTr="6B73A906">
        <w:trPr>
          <w:trHeight w:val="461"/>
        </w:trPr>
        <w:tc>
          <w:tcPr>
            <w:tcW w:w="8926" w:type="dxa"/>
          </w:tcPr>
          <w:p w14:paraId="60061E4C" w14:textId="4811CEBE" w:rsidR="00CE3EFF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lang w:val="es-ES"/>
              </w:rPr>
              <w:t>Demandantes de empleo, empleados</w:t>
            </w:r>
          </w:p>
        </w:tc>
      </w:tr>
      <w:tr w:rsidR="00ED3C22" w14:paraId="57EC7778" w14:textId="77777777" w:rsidTr="6B73A906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6266A902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44EAFD9C" w14:textId="77777777" w:rsidTr="6B73A906">
        <w:trPr>
          <w:trHeight w:val="457"/>
        </w:trPr>
        <w:tc>
          <w:tcPr>
            <w:tcW w:w="8926" w:type="dxa"/>
          </w:tcPr>
          <w:p w14:paraId="3DEEC669" w14:textId="1399FE1A" w:rsidR="00CE3EFF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>Identificativos, características personales, académicos y profesionales, detalles de empleo</w:t>
            </w:r>
          </w:p>
        </w:tc>
      </w:tr>
      <w:tr w:rsidR="00ED3C22" w14:paraId="2294578C" w14:textId="77777777" w:rsidTr="6B73A906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D995611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D3C22" w14:paraId="3656B9AB" w14:textId="77777777" w:rsidTr="6B73A906">
        <w:trPr>
          <w:trHeight w:val="457"/>
        </w:trPr>
        <w:tc>
          <w:tcPr>
            <w:tcW w:w="8926" w:type="dxa"/>
          </w:tcPr>
          <w:p w14:paraId="049F31CB" w14:textId="2327EC74" w:rsidR="00CE3EFF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 xml:space="preserve">Comunidad y Otras Administraciones </w:t>
            </w:r>
            <w:r w:rsidR="00F137EF" w:rsidRPr="111D3A90">
              <w:rPr>
                <w:rFonts w:ascii="Arial" w:eastAsia="Arial" w:hAnsi="Arial" w:cs="Arial"/>
                <w:lang w:val="es-ES"/>
              </w:rPr>
              <w:t>Públicas,</w:t>
            </w:r>
            <w:r w:rsidRPr="111D3A90">
              <w:rPr>
                <w:rFonts w:ascii="Arial" w:eastAsia="Arial" w:hAnsi="Arial" w:cs="Arial"/>
                <w:lang w:val="es-ES"/>
              </w:rPr>
              <w:t xml:space="preserve"> así como empresas privadas colaboradoras en procesos selectivos.</w:t>
            </w:r>
          </w:p>
        </w:tc>
      </w:tr>
      <w:tr w:rsidR="00ED3C22" w14:paraId="1660B411" w14:textId="77777777" w:rsidTr="6B73A906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1723D35D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53128261" w14:textId="77777777" w:rsidTr="6B73A906">
        <w:trPr>
          <w:trHeight w:val="457"/>
        </w:trPr>
        <w:tc>
          <w:tcPr>
            <w:tcW w:w="8926" w:type="dxa"/>
          </w:tcPr>
          <w:p w14:paraId="62486C05" w14:textId="30B59A7A" w:rsidR="00CE3EFF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D3C22" w14:paraId="097CD551" w14:textId="77777777" w:rsidTr="6B73A906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1DB9FD9" w:rsidR="00455F9B" w:rsidRPr="00A5760C" w:rsidRDefault="5FA2949D" w:rsidP="5FA2949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FA2949D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FA2949D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FA2949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D3C22" w14:paraId="4101652C" w14:textId="77777777" w:rsidTr="6B73A906">
        <w:trPr>
          <w:trHeight w:val="539"/>
        </w:trPr>
        <w:tc>
          <w:tcPr>
            <w:tcW w:w="8926" w:type="dxa"/>
          </w:tcPr>
          <w:p w14:paraId="1299C43A" w14:textId="0E8C1C69" w:rsidR="00CE3EFF" w:rsidRPr="00A5760C" w:rsidRDefault="111D3A90" w:rsidP="111D3A9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11D3A90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1FD08343" w14:textId="266055F3" w:rsidR="39C20CB3" w:rsidRDefault="39C20CB3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95AE" w14:textId="77777777" w:rsidR="00001410" w:rsidRDefault="00001410">
      <w:r>
        <w:separator/>
      </w:r>
    </w:p>
  </w:endnote>
  <w:endnote w:type="continuationSeparator" w:id="0">
    <w:p w14:paraId="2F293282" w14:textId="77777777" w:rsidR="00001410" w:rsidRDefault="00001410">
      <w:r>
        <w:continuationSeparator/>
      </w:r>
    </w:p>
  </w:endnote>
  <w:endnote w:type="continuationNotice" w:id="1">
    <w:p w14:paraId="7E6FC638" w14:textId="77777777" w:rsidR="00A26715" w:rsidRDefault="00A26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017D" w14:textId="77777777" w:rsidR="00001410" w:rsidRDefault="00001410">
      <w:r>
        <w:separator/>
      </w:r>
    </w:p>
  </w:footnote>
  <w:footnote w:type="continuationSeparator" w:id="0">
    <w:p w14:paraId="4309782B" w14:textId="77777777" w:rsidR="00001410" w:rsidRDefault="00001410">
      <w:r>
        <w:continuationSeparator/>
      </w:r>
    </w:p>
  </w:footnote>
  <w:footnote w:type="continuationNotice" w:id="1">
    <w:p w14:paraId="75E27C31" w14:textId="77777777" w:rsidR="00A26715" w:rsidRDefault="00A26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001410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8A49071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44098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1410"/>
    <w:rsid w:val="0000458B"/>
    <w:rsid w:val="00017513"/>
    <w:rsid w:val="000406B1"/>
    <w:rsid w:val="00054350"/>
    <w:rsid w:val="00075284"/>
    <w:rsid w:val="00097092"/>
    <w:rsid w:val="00144587"/>
    <w:rsid w:val="00166935"/>
    <w:rsid w:val="001A0256"/>
    <w:rsid w:val="001A11DF"/>
    <w:rsid w:val="001D3989"/>
    <w:rsid w:val="00207A32"/>
    <w:rsid w:val="002320C7"/>
    <w:rsid w:val="0024375E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B25B3"/>
    <w:rsid w:val="009C398F"/>
    <w:rsid w:val="009C44EC"/>
    <w:rsid w:val="00A03E3A"/>
    <w:rsid w:val="00A0780B"/>
    <w:rsid w:val="00A26715"/>
    <w:rsid w:val="00A5013D"/>
    <w:rsid w:val="00A5760C"/>
    <w:rsid w:val="00A646DC"/>
    <w:rsid w:val="00A86EF3"/>
    <w:rsid w:val="00A9297D"/>
    <w:rsid w:val="00AF1128"/>
    <w:rsid w:val="00AF3917"/>
    <w:rsid w:val="00AF75BA"/>
    <w:rsid w:val="00B02A33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8738B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3C22"/>
    <w:rsid w:val="00ED53F0"/>
    <w:rsid w:val="00EF120F"/>
    <w:rsid w:val="00EF65C0"/>
    <w:rsid w:val="00EF72DF"/>
    <w:rsid w:val="00F058D0"/>
    <w:rsid w:val="00F137EF"/>
    <w:rsid w:val="00F4415D"/>
    <w:rsid w:val="00F63A90"/>
    <w:rsid w:val="00F70E44"/>
    <w:rsid w:val="00F721B5"/>
    <w:rsid w:val="00F778A7"/>
    <w:rsid w:val="00FD1113"/>
    <w:rsid w:val="00FD6089"/>
    <w:rsid w:val="00FF42FB"/>
    <w:rsid w:val="00FF6309"/>
    <w:rsid w:val="111D3A90"/>
    <w:rsid w:val="376009F6"/>
    <w:rsid w:val="39C20CB3"/>
    <w:rsid w:val="5FA2949D"/>
    <w:rsid w:val="6B73A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60B6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471fe887-91ba-4c95-9eac-158fa47fe25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4F1C1-63E3-4D2D-A917-58645970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B0DAA-4163-403B-AB4E-DD229B53B511}">
  <ds:schemaRefs/>
</ds:datastoreItem>
</file>

<file path=customXml/itemProps3.xml><?xml version="1.0" encoding="utf-8"?>
<ds:datastoreItem xmlns:ds="http://schemas.openxmlformats.org/officeDocument/2006/customXml" ds:itemID="{A507263C-8F7F-4043-85DF-679734986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47</cp:revision>
  <dcterms:created xsi:type="dcterms:W3CDTF">2019-07-10T15:31:00Z</dcterms:created>
  <dcterms:modified xsi:type="dcterms:W3CDTF">2023-10-17T11:50:00Z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