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97" w:rsidRPr="001742BC" w:rsidRDefault="00561497" w:rsidP="00561497">
      <w:pPr>
        <w:spacing w:line="360" w:lineRule="auto"/>
        <w:rPr>
          <w:rFonts w:ascii="Verdana" w:hAnsi="Verdana" w:cs="Microsoft Sans Serif"/>
          <w:sz w:val="20"/>
        </w:rPr>
      </w:pPr>
    </w:p>
    <w:p w:rsidR="00561497" w:rsidRPr="00102DC3" w:rsidRDefault="00561497" w:rsidP="00561497">
      <w:pPr>
        <w:pStyle w:val="Encabezado"/>
        <w:jc w:val="both"/>
        <w:rPr>
          <w:rFonts w:ascii="Verdana" w:hAnsi="Verdana"/>
          <w:b/>
        </w:rPr>
      </w:pPr>
      <w:r w:rsidRPr="00102DC3">
        <w:rPr>
          <w:rFonts w:ascii="Verdana" w:hAnsi="Verdana"/>
          <w:b/>
        </w:rPr>
        <w:t>PLEC DE CLÀUSULES ADMINISTRATIVES PARTICULARS PER AL CONTRACTE ADMINIST</w:t>
      </w:r>
      <w:r w:rsidR="007A4FE6">
        <w:rPr>
          <w:rFonts w:ascii="Verdana" w:hAnsi="Verdana"/>
          <w:b/>
        </w:rPr>
        <w:t xml:space="preserve">RATIU D’OBRA DEL </w:t>
      </w:r>
      <w:r w:rsidR="00AA4DA0">
        <w:rPr>
          <w:rFonts w:ascii="Verdana" w:hAnsi="Verdana"/>
          <w:b/>
        </w:rPr>
        <w:t xml:space="preserve">PROJECTE DE REFORÇ DE FERM I MILLORA DE SEGURETAT VIAL DE LA CARRETERA D’ACCÉS A CALA VEDELLA NORD, </w:t>
      </w:r>
      <w:r w:rsidR="00E44FE2">
        <w:rPr>
          <w:rFonts w:ascii="Verdana" w:hAnsi="Verdana"/>
          <w:b/>
        </w:rPr>
        <w:t>SANT JOSEP.</w:t>
      </w:r>
    </w:p>
    <w:p w:rsidR="00561497" w:rsidRPr="001742BC" w:rsidRDefault="00561497" w:rsidP="00561497">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200"/>
        </w:tabs>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PRIMERA. Objecte i Qualificació del Contracte</w:t>
            </w:r>
          </w:p>
        </w:tc>
      </w:tr>
    </w:tbl>
    <w:p w:rsidR="00561497" w:rsidRPr="001742BC" w:rsidRDefault="00561497" w:rsidP="00561497">
      <w:pPr>
        <w:spacing w:line="360" w:lineRule="auto"/>
        <w:ind w:firstLine="709"/>
        <w:jc w:val="both"/>
        <w:rPr>
          <w:rFonts w:ascii="Verdana" w:hAnsi="Verdana" w:cs="Arial"/>
          <w:sz w:val="20"/>
        </w:rPr>
      </w:pPr>
    </w:p>
    <w:p w:rsidR="00561497" w:rsidRPr="001742BC" w:rsidRDefault="00561497" w:rsidP="00561497">
      <w:pPr>
        <w:widowControl w:val="0"/>
        <w:spacing w:line="360" w:lineRule="auto"/>
        <w:ind w:firstLine="709"/>
        <w:jc w:val="both"/>
        <w:rPr>
          <w:rFonts w:ascii="Verdana" w:hAnsi="Verdana" w:cs="Arial"/>
          <w:sz w:val="20"/>
        </w:rPr>
      </w:pPr>
      <w:r w:rsidRPr="001742BC">
        <w:rPr>
          <w:rFonts w:ascii="Verdana" w:hAnsi="Verdana" w:cs="Arial"/>
          <w:sz w:val="20"/>
        </w:rPr>
        <w:t xml:space="preserve">L’objecte del contracte és la realització de les obres consistents en </w:t>
      </w:r>
      <w:r>
        <w:rPr>
          <w:rFonts w:ascii="Verdana" w:hAnsi="Verdana" w:cs="Arial"/>
          <w:sz w:val="20"/>
        </w:rPr>
        <w:t xml:space="preserve">“Projecte </w:t>
      </w:r>
      <w:r w:rsidR="00AA4DA0">
        <w:rPr>
          <w:rFonts w:ascii="Verdana" w:hAnsi="Verdana" w:cs="Arial"/>
          <w:sz w:val="20"/>
        </w:rPr>
        <w:t xml:space="preserve">de reforç de ferm i millora de seguretat vial de la carretera d’accés a Cala Vedella nord, </w:t>
      </w:r>
      <w:r w:rsidR="00E44FE2">
        <w:rPr>
          <w:rFonts w:ascii="Verdana" w:hAnsi="Verdana" w:cs="Arial"/>
          <w:sz w:val="20"/>
        </w:rPr>
        <w:t>Sant Josep</w:t>
      </w:r>
      <w:r w:rsidRPr="001742BC">
        <w:rPr>
          <w:rFonts w:ascii="Verdana" w:hAnsi="Verdana" w:cs="Arial"/>
          <w:sz w:val="20"/>
        </w:rPr>
        <w:t>”</w:t>
      </w:r>
    </w:p>
    <w:p w:rsidR="007A4FE6" w:rsidRDefault="007A4FE6" w:rsidP="00561497">
      <w:pPr>
        <w:widowControl w:val="0"/>
        <w:spacing w:line="360" w:lineRule="auto"/>
        <w:ind w:firstLine="709"/>
        <w:jc w:val="both"/>
        <w:rPr>
          <w:rFonts w:ascii="Verdana" w:hAnsi="Verdana" w:cs="Arial"/>
          <w:sz w:val="20"/>
        </w:rPr>
      </w:pPr>
    </w:p>
    <w:p w:rsidR="00561497" w:rsidRDefault="00561497" w:rsidP="00561497">
      <w:pPr>
        <w:widowControl w:val="0"/>
        <w:spacing w:line="360" w:lineRule="auto"/>
        <w:ind w:firstLine="709"/>
        <w:jc w:val="both"/>
        <w:rPr>
          <w:rFonts w:ascii="Verdana" w:hAnsi="Verdana" w:cs="Arial"/>
          <w:sz w:val="20"/>
        </w:rPr>
      </w:pPr>
      <w:r w:rsidRPr="001742BC">
        <w:rPr>
          <w:rFonts w:ascii="Verdana" w:hAnsi="Verdana" w:cs="Arial"/>
          <w:sz w:val="20"/>
        </w:rPr>
        <w:t>Mitjançant l’execució del contracte al qual es refereix aquest plec se satisfà la necessitat següent:</w:t>
      </w:r>
    </w:p>
    <w:p w:rsidR="00561497" w:rsidRDefault="00561497" w:rsidP="00561497">
      <w:pPr>
        <w:widowControl w:val="0"/>
        <w:spacing w:line="360" w:lineRule="auto"/>
        <w:ind w:firstLine="709"/>
        <w:jc w:val="both"/>
        <w:rPr>
          <w:rFonts w:ascii="Verdana" w:hAnsi="Verdana" w:cs="Arial"/>
          <w:sz w:val="18"/>
          <w:szCs w:val="18"/>
        </w:rPr>
      </w:pPr>
    </w:p>
    <w:p w:rsidR="001A3E8F" w:rsidRPr="001A3E8F" w:rsidRDefault="001A3E8F" w:rsidP="00561497">
      <w:pPr>
        <w:widowControl w:val="0"/>
        <w:spacing w:line="360" w:lineRule="auto"/>
        <w:ind w:firstLine="709"/>
        <w:jc w:val="both"/>
        <w:rPr>
          <w:rFonts w:ascii="Verdana" w:hAnsi="Verdana" w:cs="Arial"/>
          <w:i/>
          <w:sz w:val="18"/>
          <w:szCs w:val="18"/>
        </w:rPr>
      </w:pPr>
      <w:r>
        <w:rPr>
          <w:rFonts w:ascii="Verdana" w:hAnsi="Verdana" w:cs="Arial"/>
          <w:i/>
          <w:sz w:val="18"/>
          <w:szCs w:val="18"/>
        </w:rPr>
        <w:t>Actualment l’estat superficial del paviment presenta deficiències que afecten a la seguretat de la circulació, provocant situacions de risc en corbes i zones de frenada, a la qual cosa s’afegeix la insuficient presència de sistemes de contenció de vehicles.</w:t>
      </w:r>
    </w:p>
    <w:p w:rsidR="001A3E8F" w:rsidRDefault="001A3E8F" w:rsidP="00561497">
      <w:pPr>
        <w:widowControl w:val="0"/>
        <w:spacing w:line="360" w:lineRule="auto"/>
        <w:ind w:firstLine="709"/>
        <w:jc w:val="both"/>
        <w:rPr>
          <w:rFonts w:ascii="Verdana" w:hAnsi="Verdana" w:cs="Arial"/>
          <w:sz w:val="18"/>
          <w:szCs w:val="18"/>
        </w:rPr>
      </w:pPr>
    </w:p>
    <w:p w:rsidR="001A3E8F" w:rsidRDefault="001A3E8F" w:rsidP="00561497">
      <w:pPr>
        <w:widowControl w:val="0"/>
        <w:spacing w:line="360" w:lineRule="auto"/>
        <w:ind w:firstLine="709"/>
        <w:jc w:val="both"/>
        <w:rPr>
          <w:rFonts w:ascii="Verdana" w:hAnsi="Verdana" w:cs="Arial"/>
          <w:sz w:val="18"/>
          <w:szCs w:val="18"/>
        </w:rPr>
      </w:pPr>
      <w:r>
        <w:rPr>
          <w:rFonts w:ascii="Verdana" w:hAnsi="Verdana" w:cs="Arial"/>
          <w:sz w:val="18"/>
          <w:szCs w:val="18"/>
        </w:rPr>
        <w:t>I per a l</w:t>
      </w:r>
      <w:r w:rsidR="00C3680C">
        <w:rPr>
          <w:rFonts w:ascii="Verdana" w:hAnsi="Verdana" w:cs="Arial"/>
          <w:sz w:val="18"/>
          <w:szCs w:val="18"/>
        </w:rPr>
        <w:t xml:space="preserve">a qual cosa s’ha redactat per l’enginyer de camins, canals i ports, Sr. Joaquín </w:t>
      </w:r>
      <w:proofErr w:type="spellStart"/>
      <w:r w:rsidR="00C3680C">
        <w:rPr>
          <w:rFonts w:ascii="Verdana" w:hAnsi="Verdana" w:cs="Arial"/>
          <w:sz w:val="18"/>
          <w:szCs w:val="18"/>
        </w:rPr>
        <w:t>Tosas</w:t>
      </w:r>
      <w:proofErr w:type="spellEnd"/>
      <w:r w:rsidR="00C3680C">
        <w:rPr>
          <w:rFonts w:ascii="Verdana" w:hAnsi="Verdana" w:cs="Arial"/>
          <w:sz w:val="18"/>
          <w:szCs w:val="18"/>
        </w:rPr>
        <w:t xml:space="preserve"> Mir </w:t>
      </w:r>
      <w:bookmarkStart w:id="0" w:name="_GoBack"/>
      <w:bookmarkEnd w:id="0"/>
      <w:r>
        <w:rPr>
          <w:rFonts w:ascii="Verdana" w:hAnsi="Verdana" w:cs="Arial"/>
          <w:sz w:val="18"/>
          <w:szCs w:val="18"/>
        </w:rPr>
        <w:t>amb el propòsit següent:</w:t>
      </w:r>
    </w:p>
    <w:p w:rsidR="001A3E8F" w:rsidRPr="00D73436" w:rsidRDefault="001A3E8F" w:rsidP="00561497">
      <w:pPr>
        <w:widowControl w:val="0"/>
        <w:spacing w:line="360" w:lineRule="auto"/>
        <w:ind w:firstLine="709"/>
        <w:jc w:val="both"/>
        <w:rPr>
          <w:rFonts w:ascii="Verdana" w:hAnsi="Verdana" w:cs="Arial"/>
          <w:sz w:val="18"/>
          <w:szCs w:val="18"/>
        </w:rPr>
      </w:pPr>
    </w:p>
    <w:p w:rsidR="00851AC6" w:rsidRDefault="00561497" w:rsidP="00561497">
      <w:pPr>
        <w:widowControl w:val="0"/>
        <w:spacing w:line="360" w:lineRule="auto"/>
        <w:ind w:firstLine="709"/>
        <w:jc w:val="both"/>
        <w:rPr>
          <w:rFonts w:ascii="Verdana" w:hAnsi="Verdana" w:cs="Arial"/>
          <w:i/>
          <w:sz w:val="18"/>
          <w:szCs w:val="18"/>
        </w:rPr>
      </w:pPr>
      <w:r w:rsidRPr="00D73436">
        <w:rPr>
          <w:rFonts w:ascii="Verdana" w:hAnsi="Verdana" w:cs="Arial"/>
          <w:i/>
          <w:sz w:val="18"/>
          <w:szCs w:val="18"/>
        </w:rPr>
        <w:t xml:space="preserve">- “El projecte defineix </w:t>
      </w:r>
      <w:r w:rsidR="00851AC6">
        <w:rPr>
          <w:rFonts w:ascii="Verdana" w:hAnsi="Verdana" w:cs="Arial"/>
          <w:i/>
          <w:sz w:val="18"/>
          <w:szCs w:val="18"/>
        </w:rPr>
        <w:t xml:space="preserve">el reforç de ferm i millora de seguretat vial de la carretera d’accés a Cala Vedella nord des de la carretera Cala Vedella sud, mitjançant ampliació d’una capa reguladora de gruix constant per donar pendents transversals i horitzontals constants, a base de mescla bituminosa en calent tipus D-12 amb àrid calcari, i una segona capa de </w:t>
      </w:r>
      <w:proofErr w:type="spellStart"/>
      <w:r w:rsidR="00851AC6">
        <w:rPr>
          <w:rFonts w:ascii="Verdana" w:hAnsi="Verdana" w:cs="Arial"/>
          <w:i/>
          <w:sz w:val="18"/>
          <w:szCs w:val="18"/>
        </w:rPr>
        <w:t>rodadura</w:t>
      </w:r>
      <w:proofErr w:type="spellEnd"/>
      <w:r w:rsidR="00851AC6">
        <w:rPr>
          <w:rFonts w:ascii="Verdana" w:hAnsi="Verdana" w:cs="Arial"/>
          <w:i/>
          <w:sz w:val="18"/>
          <w:szCs w:val="18"/>
        </w:rPr>
        <w:t xml:space="preserve"> tipus S-12 amb àrid granític per a la millora de </w:t>
      </w:r>
      <w:proofErr w:type="spellStart"/>
      <w:r w:rsidR="00851AC6">
        <w:rPr>
          <w:rFonts w:ascii="Verdana" w:hAnsi="Verdana" w:cs="Arial"/>
          <w:i/>
          <w:sz w:val="18"/>
          <w:szCs w:val="18"/>
        </w:rPr>
        <w:t>l’adherencia</w:t>
      </w:r>
      <w:proofErr w:type="spellEnd"/>
      <w:r w:rsidR="00851AC6">
        <w:rPr>
          <w:rFonts w:ascii="Verdana" w:hAnsi="Verdana" w:cs="Arial"/>
          <w:i/>
          <w:sz w:val="18"/>
          <w:szCs w:val="18"/>
        </w:rPr>
        <w:t xml:space="preserve"> amb paviment –neumàtic, cosa que pot reduir, significativament, els accidents per pèrdua de control de vehicle en corbes i zones de frenada.”</w:t>
      </w:r>
    </w:p>
    <w:p w:rsidR="00561497" w:rsidRPr="001742BC" w:rsidRDefault="00561497" w:rsidP="00561497">
      <w:pPr>
        <w:widowControl w:val="0"/>
        <w:spacing w:line="360" w:lineRule="auto"/>
        <w:ind w:firstLine="709"/>
        <w:jc w:val="both"/>
        <w:rPr>
          <w:rFonts w:ascii="Verdana" w:hAnsi="Verdana" w:cs="Arial"/>
          <w:sz w:val="20"/>
        </w:rPr>
      </w:pPr>
    </w:p>
    <w:p w:rsidR="00561497" w:rsidRDefault="00561497" w:rsidP="00561497">
      <w:pPr>
        <w:spacing w:line="360" w:lineRule="auto"/>
        <w:ind w:firstLine="709"/>
        <w:jc w:val="both"/>
        <w:rPr>
          <w:rFonts w:ascii="Verdana" w:hAnsi="Verdana" w:cs="Arial"/>
          <w:sz w:val="20"/>
        </w:rPr>
      </w:pPr>
      <w:r w:rsidRPr="001742BC">
        <w:rPr>
          <w:rFonts w:ascii="Verdana" w:hAnsi="Verdana" w:cs="Arial"/>
          <w:sz w:val="20"/>
        </w:rPr>
        <w:t>El contracte definit té la qualificació de contracte administratiu d’obres, d’acord amb allò que estableixen els articles 6 i 19 de</w:t>
      </w:r>
      <w:r>
        <w:rPr>
          <w:rFonts w:ascii="Verdana" w:hAnsi="Verdana" w:cs="Arial"/>
          <w:sz w:val="20"/>
        </w:rPr>
        <w:t xml:space="preserve">l 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
                <w:bCs/>
                <w:sz w:val="20"/>
              </w:rPr>
            </w:pPr>
            <w:r w:rsidRPr="001742BC">
              <w:rPr>
                <w:rFonts w:ascii="Verdana" w:hAnsi="Verdana" w:cs="Arial"/>
                <w:b/>
                <w:sz w:val="20"/>
              </w:rPr>
              <w:t>CLÀUSULA SEGONA. Règim jurídic</w:t>
            </w:r>
          </w:p>
        </w:tc>
      </w:tr>
    </w:tbl>
    <w:p w:rsidR="00561497" w:rsidRPr="001742BC" w:rsidRDefault="00561497" w:rsidP="00561497">
      <w:pPr>
        <w:widowControl w:val="0"/>
        <w:spacing w:line="360" w:lineRule="auto"/>
        <w:ind w:right="-15" w:firstLine="709"/>
        <w:jc w:val="both"/>
        <w:rPr>
          <w:rFonts w:ascii="Verdana" w:hAnsi="Verdana" w:cs="Arial"/>
          <w:sz w:val="20"/>
        </w:rPr>
      </w:pPr>
    </w:p>
    <w:p w:rsidR="00561497" w:rsidRPr="001742BC" w:rsidRDefault="00561497" w:rsidP="00561497">
      <w:pPr>
        <w:spacing w:line="360" w:lineRule="auto"/>
        <w:ind w:firstLine="709"/>
        <w:jc w:val="both"/>
        <w:rPr>
          <w:rFonts w:ascii="Verdana" w:hAnsi="Verdana" w:cs="Arial"/>
          <w:sz w:val="20"/>
        </w:rPr>
      </w:pPr>
      <w:r w:rsidRPr="001742BC">
        <w:rPr>
          <w:rFonts w:ascii="Verdana" w:hAnsi="Verdana" w:cs="Arial"/>
          <w:sz w:val="20"/>
        </w:rPr>
        <w:lastRenderedPageBreak/>
        <w:t xml:space="preserve">Aquest contracte té caràcter administratiu, la seva preparació i adjudicació es regirà d’acord amb allò establert en aquest Plec, </w:t>
      </w:r>
      <w:r w:rsidRPr="001742BC">
        <w:rPr>
          <w:rFonts w:ascii="Verdana" w:hAnsi="Verdana"/>
          <w:sz w:val="20"/>
        </w:rPr>
        <w:t>i per allò que no es preveu en aquest,</w:t>
      </w:r>
      <w:r>
        <w:rPr>
          <w:rFonts w:ascii="Verdana" w:hAnsi="Verdana" w:cs="Arial"/>
          <w:sz w:val="20"/>
        </w:rPr>
        <w:t xml:space="preserve"> serà d’aplicació el</w:t>
      </w:r>
      <w:r w:rsidRPr="00F85BED">
        <w:rPr>
          <w:rFonts w:ascii="Verdana" w:hAnsi="Verdana" w:cs="Arial"/>
          <w:sz w:val="20"/>
        </w:rPr>
        <w:t xml:space="preserve">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w:t>
      </w:r>
      <w:r w:rsidRPr="001742BC">
        <w:rPr>
          <w:rFonts w:ascii="Verdana" w:hAnsi="Verdana"/>
          <w:sz w:val="20"/>
          <w:szCs w:val="20"/>
        </w:rPr>
        <w:t xml:space="preserve">el Reial Decret 817/2009, de 8 de maig, pel qual es desplega parcialment </w:t>
      </w:r>
      <w:smartTag w:uri="urn:schemas-microsoft-com:office:smarttags" w:element="PersonName">
        <w:smartTagPr>
          <w:attr w:name="ProductID" w:val="la Llei"/>
        </w:smartTagPr>
        <w:r w:rsidRPr="001742BC">
          <w:rPr>
            <w:rFonts w:ascii="Verdana" w:hAnsi="Verdana"/>
            <w:sz w:val="20"/>
            <w:szCs w:val="20"/>
          </w:rPr>
          <w:t>la Llei</w:t>
        </w:r>
      </w:smartTag>
      <w:r w:rsidRPr="001742BC">
        <w:rPr>
          <w:rFonts w:ascii="Verdana" w:hAnsi="Verdana"/>
          <w:sz w:val="20"/>
          <w:szCs w:val="20"/>
        </w:rPr>
        <w:t xml:space="preserve"> 30/2007, de 30 d’octubre, de Contractes del Sector Públic, i el Reial Decret 1098/2001, de 12 d’octubre, pel qual s’aprova el Reglament General de </w:t>
      </w:r>
      <w:smartTag w:uri="urn:schemas-microsoft-com:office:smarttags" w:element="PersonName">
        <w:smartTagPr>
          <w:attr w:name="ProductID" w:val="la Llei"/>
        </w:smartTagPr>
        <w:r w:rsidRPr="001742BC">
          <w:rPr>
            <w:rFonts w:ascii="Verdana" w:hAnsi="Verdana"/>
            <w:sz w:val="20"/>
            <w:szCs w:val="20"/>
          </w:rPr>
          <w:t>la Llei</w:t>
        </w:r>
      </w:smartTag>
      <w:r w:rsidRPr="001742BC">
        <w:rPr>
          <w:rFonts w:ascii="Verdana" w:hAnsi="Verdana"/>
          <w:sz w:val="20"/>
          <w:szCs w:val="20"/>
        </w:rPr>
        <w:t xml:space="preserve"> de Contractes de les Administracions Públiques </w:t>
      </w:r>
      <w:r w:rsidRPr="001742BC">
        <w:rPr>
          <w:rFonts w:ascii="Verdana" w:hAnsi="Verdana" w:cs="Arial"/>
          <w:sz w:val="20"/>
        </w:rPr>
        <w:t xml:space="preserve">en tot allò que no s’oposi a </w:t>
      </w:r>
      <w:smartTag w:uri="urn:schemas-microsoft-com:office:smarttags" w:element="PersonName">
        <w:smartTagPr>
          <w:attr w:name="ProductID" w:val="la Llei"/>
        </w:smartTagPr>
        <w:r w:rsidRPr="001742BC">
          <w:rPr>
            <w:rFonts w:ascii="Verdana" w:hAnsi="Verdana" w:cs="Arial"/>
            <w:sz w:val="20"/>
          </w:rPr>
          <w:t>la Llei</w:t>
        </w:r>
      </w:smartTag>
      <w:r w:rsidRPr="001742BC">
        <w:rPr>
          <w:rFonts w:ascii="Verdana" w:hAnsi="Verdana" w:cs="Arial"/>
          <w:sz w:val="20"/>
        </w:rPr>
        <w:t xml:space="preserve"> 30/2007 i sigui vigent amb l’entrada en vigor del RD 817/2009; tot això sense perjudici de l’aplicació de les disposicions de règim local directament aplicables, tant estatals com autonòmiques (en particular, llei 20/2006 de 15 de desembre, municipal i de règim local de les Illes Balears). Supletòriament s’aplicaran les normes de dret administratiu i, si no n’hi ha, les normes de dret privat.</w:t>
      </w:r>
    </w:p>
    <w:p w:rsidR="00561497" w:rsidRPr="001742BC" w:rsidRDefault="00561497" w:rsidP="00561497">
      <w:pPr>
        <w:widowControl w:val="0"/>
        <w:spacing w:line="360" w:lineRule="auto"/>
        <w:ind w:firstLine="567"/>
        <w:jc w:val="both"/>
        <w:rPr>
          <w:rFonts w:ascii="Verdana" w:hAnsi="Verdana" w:cs="Arial"/>
          <w:sz w:val="20"/>
        </w:rPr>
      </w:pPr>
    </w:p>
    <w:p w:rsidR="00561497" w:rsidRPr="004669AE" w:rsidRDefault="00561497" w:rsidP="00561497">
      <w:pPr>
        <w:spacing w:line="360" w:lineRule="auto"/>
        <w:ind w:firstLine="709"/>
        <w:jc w:val="both"/>
        <w:rPr>
          <w:rFonts w:ascii="Verdana" w:hAnsi="Verdana" w:cs="Arial"/>
          <w:sz w:val="20"/>
          <w:szCs w:val="20"/>
        </w:rPr>
      </w:pPr>
      <w:r w:rsidRPr="004669AE">
        <w:rPr>
          <w:rFonts w:ascii="Verdana" w:hAnsi="Verdana"/>
          <w:sz w:val="20"/>
          <w:szCs w:val="20"/>
        </w:rPr>
        <w:t xml:space="preserve">L’ordre jurisdiccional contenciós administratiu és el competent per resoldre les controvèrsies que se suscitin entre les parts en el present contracte de conformitat amb allò que disposa l’article 21.1 del </w:t>
      </w:r>
      <w:r w:rsidRPr="004669AE">
        <w:rPr>
          <w:rFonts w:ascii="Verdana" w:hAnsi="Verdana" w:cs="Arial"/>
          <w:sz w:val="20"/>
          <w:szCs w:val="20"/>
        </w:rPr>
        <w:t xml:space="preserve">Text refós de </w:t>
      </w:r>
      <w:smartTag w:uri="urn:schemas-microsoft-com:office:smarttags" w:element="PersonName">
        <w:smartTagPr>
          <w:attr w:name="ProductID" w:val="la Llei"/>
        </w:smartTagPr>
        <w:r w:rsidRPr="004669AE">
          <w:rPr>
            <w:rFonts w:ascii="Verdana" w:hAnsi="Verdana" w:cs="Arial"/>
            <w:sz w:val="20"/>
            <w:szCs w:val="20"/>
          </w:rPr>
          <w:t>la Llei</w:t>
        </w:r>
      </w:smartTag>
      <w:r w:rsidRPr="004669AE">
        <w:rPr>
          <w:rFonts w:ascii="Verdana" w:hAnsi="Verdana" w:cs="Arial"/>
          <w:sz w:val="20"/>
          <w:szCs w:val="20"/>
        </w:rPr>
        <w:t xml:space="preserve"> de contractes del sector públic, aprovat per Reial Decret legislatiu 3/2011, de 14 de novembre.</w:t>
      </w:r>
    </w:p>
    <w:p w:rsidR="00561497" w:rsidRPr="001742BC" w:rsidRDefault="00561497" w:rsidP="00561497">
      <w:pPr>
        <w:widowControl w:val="0"/>
        <w:spacing w:line="360" w:lineRule="auto"/>
        <w:ind w:right="-15"/>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
                <w:bCs/>
                <w:sz w:val="20"/>
              </w:rPr>
            </w:pPr>
            <w:r w:rsidRPr="001742BC">
              <w:rPr>
                <w:rFonts w:ascii="Verdana" w:hAnsi="Verdana" w:cs="Arial"/>
                <w:b/>
                <w:sz w:val="20"/>
              </w:rPr>
              <w:t>CLÀUSULA TERCERA. Procediment d’adjudicació</w:t>
            </w:r>
          </w:p>
        </w:tc>
      </w:tr>
    </w:tbl>
    <w:p w:rsidR="00561497" w:rsidRPr="001742BC" w:rsidRDefault="00561497" w:rsidP="00561497">
      <w:pPr>
        <w:widowControl w:val="0"/>
        <w:spacing w:line="360" w:lineRule="auto"/>
        <w:ind w:right="-15"/>
        <w:jc w:val="both"/>
        <w:rPr>
          <w:rFonts w:ascii="Verdana" w:hAnsi="Verdana"/>
          <w:sz w:val="20"/>
        </w:rPr>
      </w:pPr>
    </w:p>
    <w:p w:rsidR="00561497" w:rsidRDefault="00561497" w:rsidP="00561497">
      <w:pPr>
        <w:spacing w:line="360" w:lineRule="auto"/>
        <w:ind w:firstLine="709"/>
        <w:jc w:val="both"/>
        <w:rPr>
          <w:rFonts w:ascii="Verdana" w:hAnsi="Verdana" w:cs="Arial"/>
          <w:sz w:val="20"/>
        </w:rPr>
      </w:pPr>
      <w:r w:rsidRPr="001742BC">
        <w:rPr>
          <w:rFonts w:ascii="Verdana" w:hAnsi="Verdana"/>
          <w:sz w:val="20"/>
        </w:rPr>
        <w:t>La forma d’adjudicació del contracte d’obres del “</w:t>
      </w:r>
      <w:r w:rsidR="003A47FB">
        <w:rPr>
          <w:rFonts w:ascii="Verdana" w:hAnsi="Verdana" w:cs="Arial"/>
          <w:sz w:val="20"/>
        </w:rPr>
        <w:t xml:space="preserve">Projecte de reforç de ferm i millora de seguretat vial de la carretera d’accés Cala Vedella nord, </w:t>
      </w:r>
      <w:r w:rsidR="00CD5CFB">
        <w:rPr>
          <w:rFonts w:ascii="Verdana" w:hAnsi="Verdana" w:cs="Arial"/>
          <w:sz w:val="20"/>
        </w:rPr>
        <w:t>Sant Josep</w:t>
      </w:r>
      <w:r w:rsidRPr="001742BC">
        <w:rPr>
          <w:rFonts w:ascii="Verdana" w:hAnsi="Verdana"/>
          <w:sz w:val="20"/>
        </w:rPr>
        <w:t xml:space="preserve">” serà el </w:t>
      </w:r>
      <w:r w:rsidRPr="001742BC">
        <w:rPr>
          <w:rFonts w:ascii="Verdana" w:hAnsi="Verdana"/>
          <w:b/>
          <w:sz w:val="20"/>
        </w:rPr>
        <w:t>procediment negociat amb publicitat</w:t>
      </w:r>
      <w:r w:rsidRPr="001742BC">
        <w:rPr>
          <w:rFonts w:ascii="Verdana" w:hAnsi="Verdana"/>
          <w:sz w:val="20"/>
        </w:rPr>
        <w:t>, d’acord am</w:t>
      </w:r>
      <w:r>
        <w:rPr>
          <w:rFonts w:ascii="Verdana" w:hAnsi="Verdana"/>
          <w:sz w:val="20"/>
        </w:rPr>
        <w:t>b el que estableix l’article 171.d) i 177.2 del</w:t>
      </w:r>
      <w:r w:rsidRPr="00EF5C74">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p>
    <w:p w:rsidR="00561497" w:rsidRPr="001742BC" w:rsidRDefault="00561497" w:rsidP="00561497">
      <w:pPr>
        <w:widowControl w:val="0"/>
        <w:spacing w:line="360" w:lineRule="auto"/>
        <w:ind w:right="-15"/>
        <w:jc w:val="both"/>
        <w:rPr>
          <w:rFonts w:ascii="Verdana" w:hAnsi="Verdana"/>
          <w:sz w:val="20"/>
        </w:rPr>
      </w:pPr>
    </w:p>
    <w:p w:rsidR="00561497" w:rsidRPr="001742BC" w:rsidRDefault="00561497" w:rsidP="00561497">
      <w:pPr>
        <w:pStyle w:val="Textoindependiente"/>
        <w:ind w:firstLine="709"/>
        <w:jc w:val="both"/>
      </w:pPr>
      <w:r w:rsidRPr="001742BC">
        <w:t xml:space="preserve">D’acord amb aquest tipus de procediment contractual, </w:t>
      </w:r>
      <w:r w:rsidRPr="001742BC">
        <w:rPr>
          <w:sz w:val="18"/>
          <w:szCs w:val="18"/>
        </w:rPr>
        <w:t>conclòs</w:t>
      </w:r>
      <w:r w:rsidRPr="001742BC">
        <w:t xml:space="preserve"> el termini de presentació d’ofertes, l’òrgan de contractació, en el cas d’estimar-ho oportú i fent manifestació a l’efecte amb anterioritat a l’obertura de les ofertes, podrà negociar amb les persones interessades els termes de les seves ofertes, vetllant perquè tots rebin igual tracte, i en particular no facilitant, de forma discriminatòria informació que pugui donar avantatges a determinades persones interessades pel que fa a la resta. Les negociacions es podran realitzar via fax, </w:t>
      </w:r>
      <w:r w:rsidRPr="001742BC">
        <w:lastRenderedPageBreak/>
        <w:t>telèfon, per escrit, per correu electrònic, o per compareixença, deixant constància d’això en l’expedient.</w:t>
      </w:r>
    </w:p>
    <w:p w:rsidR="00561497" w:rsidRPr="001742BC" w:rsidRDefault="00561497" w:rsidP="00561497">
      <w:pPr>
        <w:widowControl w:val="0"/>
        <w:spacing w:line="360" w:lineRule="auto"/>
        <w:ind w:right="-15" w:firstLine="709"/>
        <w:jc w:val="both"/>
        <w:rPr>
          <w:rFonts w:ascii="Verdana" w:hAnsi="Verdana"/>
          <w:sz w:val="20"/>
        </w:rPr>
      </w:pPr>
    </w:p>
    <w:p w:rsidR="00561497" w:rsidRPr="001742BC" w:rsidRDefault="00561497" w:rsidP="006F1CC4">
      <w:pPr>
        <w:spacing w:line="360" w:lineRule="auto"/>
        <w:ind w:firstLine="709"/>
        <w:jc w:val="both"/>
        <w:rPr>
          <w:rFonts w:ascii="Verdana" w:hAnsi="Verdana" w:cs="Arial"/>
          <w:sz w:val="20"/>
        </w:rPr>
      </w:pPr>
      <w:r w:rsidRPr="001742BC">
        <w:rPr>
          <w:rFonts w:ascii="Verdana" w:hAnsi="Verdana" w:cs="Arial"/>
          <w:sz w:val="20"/>
        </w:rPr>
        <w:t>Per a la negociació de les ofertes i la determinació de l’oferta econòmicament més avantatjosa s’atendrà a diversos aspectes directament vinculats a l’objecte del contracte, de conformitat amb l</w:t>
      </w:r>
      <w:r>
        <w:rPr>
          <w:rFonts w:ascii="Verdana" w:hAnsi="Verdana" w:cs="Arial"/>
          <w:sz w:val="20"/>
        </w:rPr>
        <w:t>’article 150.1 del</w:t>
      </w:r>
      <w:r w:rsidRPr="005D60DF">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r w:rsidRPr="001742BC">
        <w:rPr>
          <w:rFonts w:ascii="Verdana" w:hAnsi="Verdana" w:cs="Arial"/>
          <w:sz w:val="20"/>
        </w:rPr>
        <w:t xml:space="preserve"> i amb la clàusula dotzena d’aquest Plec.</w:t>
      </w: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QUARTA. Òrgan de contractació</w:t>
            </w:r>
          </w:p>
        </w:tc>
      </w:tr>
    </w:tbl>
    <w:p w:rsidR="00561497" w:rsidRPr="001742BC" w:rsidRDefault="00561497" w:rsidP="00561497">
      <w:pPr>
        <w:spacing w:line="360" w:lineRule="auto"/>
        <w:jc w:val="both"/>
        <w:rPr>
          <w:rFonts w:ascii="Verdana" w:hAnsi="Verdana" w:cs="Arial"/>
          <w:sz w:val="20"/>
        </w:rPr>
      </w:pPr>
    </w:p>
    <w:p w:rsidR="00561497" w:rsidRPr="00626E0D" w:rsidRDefault="00561497" w:rsidP="00561497">
      <w:pPr>
        <w:spacing w:line="360" w:lineRule="auto"/>
        <w:ind w:firstLine="709"/>
        <w:jc w:val="both"/>
        <w:rPr>
          <w:rFonts w:ascii="Verdana" w:hAnsi="Verdana" w:cs="Arial"/>
          <w:sz w:val="20"/>
        </w:rPr>
      </w:pPr>
      <w:r w:rsidRPr="001742BC">
        <w:rPr>
          <w:rFonts w:ascii="Verdana" w:hAnsi="Verdana"/>
          <w:snapToGrid w:val="0"/>
          <w:sz w:val="20"/>
          <w:szCs w:val="20"/>
        </w:rPr>
        <w:t xml:space="preserve">          Atès l’import del contracte que ascendeix a </w:t>
      </w:r>
      <w:r w:rsidR="00C053E2">
        <w:rPr>
          <w:rFonts w:ascii="Verdana" w:hAnsi="Verdana"/>
          <w:snapToGrid w:val="0"/>
          <w:sz w:val="20"/>
          <w:szCs w:val="20"/>
        </w:rPr>
        <w:t>354.515,63</w:t>
      </w:r>
      <w:r w:rsidR="00423E54">
        <w:rPr>
          <w:rFonts w:ascii="Verdana" w:hAnsi="Verdana"/>
          <w:snapToGrid w:val="0"/>
          <w:sz w:val="20"/>
          <w:szCs w:val="20"/>
        </w:rPr>
        <w:t xml:space="preserve"> </w:t>
      </w:r>
      <w:r w:rsidRPr="001742BC">
        <w:rPr>
          <w:rFonts w:ascii="Verdana" w:hAnsi="Verdana"/>
          <w:snapToGrid w:val="0"/>
          <w:sz w:val="20"/>
          <w:szCs w:val="20"/>
        </w:rPr>
        <w:t xml:space="preserve">euros i </w:t>
      </w:r>
      <w:r w:rsidR="00C053E2">
        <w:rPr>
          <w:rFonts w:ascii="Verdana" w:hAnsi="Verdana"/>
          <w:snapToGrid w:val="0"/>
          <w:sz w:val="20"/>
          <w:szCs w:val="20"/>
        </w:rPr>
        <w:t xml:space="preserve">74.448,28 </w:t>
      </w:r>
      <w:r w:rsidRPr="001742BC">
        <w:rPr>
          <w:rFonts w:ascii="Verdana" w:hAnsi="Verdana"/>
          <w:snapToGrid w:val="0"/>
          <w:sz w:val="20"/>
          <w:szCs w:val="20"/>
        </w:rPr>
        <w:t>euros d’IVA</w:t>
      </w:r>
      <w:r>
        <w:rPr>
          <w:rFonts w:ascii="Verdana" w:hAnsi="Verdana"/>
          <w:snapToGrid w:val="0"/>
          <w:sz w:val="20"/>
          <w:szCs w:val="20"/>
        </w:rPr>
        <w:t xml:space="preserve"> al 21%</w:t>
      </w:r>
      <w:r w:rsidRPr="001742BC">
        <w:rPr>
          <w:rFonts w:ascii="Verdana" w:hAnsi="Verdana"/>
          <w:snapToGrid w:val="0"/>
          <w:sz w:val="20"/>
          <w:szCs w:val="20"/>
        </w:rPr>
        <w:t>, l’òrgan competent per efectuar la present contractació i tramitar l’expedient, de conformitat amb la Disposició Addicional</w:t>
      </w:r>
      <w:r>
        <w:rPr>
          <w:rFonts w:ascii="Verdana" w:hAnsi="Verdana"/>
          <w:snapToGrid w:val="0"/>
          <w:sz w:val="20"/>
          <w:szCs w:val="20"/>
        </w:rPr>
        <w:t xml:space="preserve"> Segona del</w:t>
      </w:r>
      <w:r w:rsidRPr="00626E0D">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r w:rsidRPr="001742BC">
        <w:rPr>
          <w:rFonts w:ascii="Verdana" w:hAnsi="Verdana"/>
          <w:snapToGrid w:val="0"/>
          <w:sz w:val="20"/>
          <w:szCs w:val="20"/>
        </w:rPr>
        <w:t xml:space="preserve">, serà </w:t>
      </w:r>
      <w:r w:rsidRPr="001742BC">
        <w:rPr>
          <w:rFonts w:ascii="Verdana" w:hAnsi="Verdana"/>
          <w:b/>
          <w:snapToGrid w:val="0"/>
          <w:sz w:val="20"/>
          <w:szCs w:val="20"/>
        </w:rPr>
        <w:t>l’/Alcalde</w:t>
      </w:r>
      <w:r w:rsidRPr="001742BC">
        <w:rPr>
          <w:rFonts w:ascii="Verdana" w:hAnsi="Verdana"/>
          <w:snapToGrid w:val="0"/>
          <w:sz w:val="20"/>
          <w:szCs w:val="20"/>
        </w:rPr>
        <w:t xml:space="preserve"> ja que el contracte no supera el 10% dels recursos ordinaris del pressupost.</w:t>
      </w:r>
    </w:p>
    <w:p w:rsidR="00561497" w:rsidRPr="001742BC" w:rsidRDefault="00561497" w:rsidP="00561497">
      <w:pPr>
        <w:widowControl w:val="0"/>
        <w:spacing w:line="360" w:lineRule="auto"/>
        <w:ind w:right="-15" w:firstLine="708"/>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CINQUENA. El Perfil de Contractant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9"/>
        <w:jc w:val="both"/>
        <w:rPr>
          <w:rFonts w:ascii="Verdana" w:hAnsi="Verdana"/>
          <w:i/>
          <w:sz w:val="18"/>
          <w:szCs w:val="18"/>
        </w:rPr>
      </w:pPr>
      <w:r w:rsidRPr="001742BC">
        <w:rPr>
          <w:rFonts w:ascii="Verdana" w:hAnsi="Verdana" w:cs="Arial"/>
          <w:sz w:val="20"/>
        </w:rPr>
        <w:t xml:space="preserve">Amb la finalitat d’assegurar la transparència i l’accés públic a la informació relativa a la seva activitat contractual, i sense perjudici de la utilització d’altres mitjans de publicitat, aquest Ajuntament compta amb el Perfil de Contractant al qual es podrà accedir segons les especificacions que es regulen en la pàgina web següent: </w:t>
      </w:r>
      <w:r>
        <w:rPr>
          <w:rFonts w:ascii="Verdana" w:hAnsi="Verdana" w:cs="Arial"/>
          <w:sz w:val="20"/>
        </w:rPr>
        <w:t>www.santjosep-net</w:t>
      </w:r>
      <w:r w:rsidRPr="001742BC">
        <w:rPr>
          <w:rFonts w:ascii="Verdana" w:hAnsi="Verdana" w:cs="Arial"/>
          <w:sz w:val="20"/>
        </w:rPr>
        <w:t>.</w:t>
      </w: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i/>
                <w:sz w:val="20"/>
              </w:rPr>
            </w:pPr>
            <w:r w:rsidRPr="001742BC">
              <w:rPr>
                <w:rFonts w:ascii="Verdana" w:hAnsi="Verdana" w:cs="Arial"/>
                <w:b/>
                <w:sz w:val="20"/>
              </w:rPr>
              <w:t>CLÀUSULA SISENA. Import del Contracte</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widowControl w:val="0"/>
        <w:spacing w:line="360" w:lineRule="auto"/>
        <w:ind w:right="-15" w:firstLine="709"/>
        <w:jc w:val="both"/>
        <w:rPr>
          <w:rFonts w:ascii="Verdana" w:hAnsi="Verdana"/>
          <w:b/>
          <w:sz w:val="20"/>
        </w:rPr>
      </w:pPr>
      <w:r w:rsidRPr="001742BC">
        <w:rPr>
          <w:rFonts w:ascii="Verdana" w:hAnsi="Verdana"/>
          <w:sz w:val="20"/>
        </w:rPr>
        <w:t>L’import d’aquest contracte ascendeix a la quantia de</w:t>
      </w:r>
      <w:r>
        <w:rPr>
          <w:rFonts w:ascii="Verdana" w:hAnsi="Verdana"/>
          <w:sz w:val="20"/>
        </w:rPr>
        <w:t xml:space="preserve"> </w:t>
      </w:r>
      <w:r w:rsidR="00C053E2">
        <w:rPr>
          <w:rFonts w:ascii="Verdana" w:hAnsi="Verdana"/>
          <w:b/>
          <w:sz w:val="20"/>
        </w:rPr>
        <w:t>354.515,63</w:t>
      </w:r>
      <w:r>
        <w:rPr>
          <w:rFonts w:ascii="Verdana" w:hAnsi="Verdana"/>
          <w:sz w:val="20"/>
        </w:rPr>
        <w:t xml:space="preserve"> </w:t>
      </w:r>
      <w:r w:rsidRPr="001742BC">
        <w:rPr>
          <w:rFonts w:ascii="Verdana" w:hAnsi="Verdana"/>
          <w:b/>
          <w:sz w:val="20"/>
        </w:rPr>
        <w:t>euros</w:t>
      </w:r>
      <w:r w:rsidRPr="001742BC">
        <w:rPr>
          <w:rFonts w:ascii="Verdana" w:hAnsi="Verdana"/>
          <w:sz w:val="20"/>
        </w:rPr>
        <w:t>, al qual s’addicionarà l’Impost sobre el Valor Afegit</w:t>
      </w:r>
      <w:r w:rsidRPr="001742BC">
        <w:rPr>
          <w:rStyle w:val="Refdenotaalpie"/>
          <w:rFonts w:ascii="Verdana" w:hAnsi="Verdana"/>
          <w:sz w:val="20"/>
        </w:rPr>
        <w:t xml:space="preserve"> </w:t>
      </w:r>
      <w:r w:rsidRPr="001742BC">
        <w:rPr>
          <w:rFonts w:ascii="Verdana" w:hAnsi="Verdana"/>
          <w:sz w:val="20"/>
        </w:rPr>
        <w:t xml:space="preserve"> per valor de </w:t>
      </w:r>
      <w:r w:rsidR="00C053E2">
        <w:rPr>
          <w:rFonts w:ascii="Verdana" w:hAnsi="Verdana"/>
          <w:b/>
          <w:sz w:val="20"/>
        </w:rPr>
        <w:t xml:space="preserve">74.448,28 </w:t>
      </w:r>
      <w:r w:rsidRPr="001742BC">
        <w:rPr>
          <w:rFonts w:ascii="Verdana" w:hAnsi="Verdana"/>
          <w:b/>
          <w:sz w:val="20"/>
        </w:rPr>
        <w:t>euros</w:t>
      </w:r>
      <w:r w:rsidRPr="001742BC">
        <w:rPr>
          <w:rFonts w:ascii="Verdana" w:hAnsi="Verdana"/>
          <w:sz w:val="20"/>
        </w:rPr>
        <w:t xml:space="preserve">, fet que suposa un total de </w:t>
      </w:r>
      <w:r w:rsidR="00C053E2">
        <w:rPr>
          <w:rFonts w:ascii="Verdana" w:hAnsi="Verdana"/>
          <w:b/>
          <w:sz w:val="20"/>
        </w:rPr>
        <w:t>428.963,91</w:t>
      </w:r>
      <w:r w:rsidR="00775D3A">
        <w:rPr>
          <w:rFonts w:ascii="Verdana" w:hAnsi="Verdana"/>
          <w:b/>
          <w:sz w:val="20"/>
        </w:rPr>
        <w:t xml:space="preserve"> </w:t>
      </w:r>
      <w:r w:rsidRPr="001742BC">
        <w:rPr>
          <w:rFonts w:ascii="Verdana" w:hAnsi="Verdana"/>
          <w:b/>
          <w:sz w:val="20"/>
        </w:rPr>
        <w:t>euros.</w:t>
      </w:r>
    </w:p>
    <w:p w:rsidR="00561497" w:rsidRPr="001742BC" w:rsidRDefault="00561497" w:rsidP="00561497">
      <w:pPr>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Cs/>
                <w:sz w:val="20"/>
              </w:rPr>
            </w:pPr>
            <w:r w:rsidRPr="001742BC">
              <w:rPr>
                <w:rFonts w:ascii="Verdana" w:hAnsi="Verdana" w:cs="Arial"/>
                <w:b/>
                <w:sz w:val="20"/>
              </w:rPr>
              <w:t>CLÀUSULA SETENA.- Existència de crèdit pressupostari i finançament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9"/>
        <w:jc w:val="both"/>
        <w:rPr>
          <w:rFonts w:ascii="Verdana" w:hAnsi="Verdana" w:cs="Arial"/>
          <w:sz w:val="20"/>
        </w:rPr>
      </w:pPr>
      <w:r w:rsidRPr="001742BC">
        <w:rPr>
          <w:rFonts w:ascii="Verdana" w:hAnsi="Verdana" w:cs="Arial"/>
          <w:sz w:val="20"/>
        </w:rPr>
        <w:lastRenderedPageBreak/>
        <w:t>Existeix consi</w:t>
      </w:r>
      <w:r>
        <w:rPr>
          <w:rFonts w:ascii="Verdana" w:hAnsi="Verdana" w:cs="Arial"/>
          <w:sz w:val="20"/>
        </w:rPr>
        <w:t xml:space="preserve">gnació pressupostària suficient en dues anualitats amb càrrec </w:t>
      </w:r>
      <w:r w:rsidRPr="001742BC">
        <w:rPr>
          <w:rFonts w:ascii="Verdana" w:hAnsi="Verdana" w:cs="Arial"/>
          <w:sz w:val="20"/>
        </w:rPr>
        <w:t xml:space="preserve">a la </w:t>
      </w:r>
      <w:r w:rsidR="00C86737">
        <w:rPr>
          <w:rFonts w:ascii="Verdana" w:hAnsi="Verdana" w:cs="Arial"/>
          <w:b/>
          <w:sz w:val="20"/>
        </w:rPr>
        <w:t>partida 453 619 42</w:t>
      </w:r>
      <w:r>
        <w:rPr>
          <w:rFonts w:ascii="Verdana" w:hAnsi="Verdana" w:cs="Arial"/>
          <w:b/>
          <w:sz w:val="20"/>
        </w:rPr>
        <w:t xml:space="preserve"> </w:t>
      </w:r>
      <w:r w:rsidRPr="001742BC">
        <w:rPr>
          <w:rFonts w:ascii="Verdana" w:hAnsi="Verdana" w:cs="Arial"/>
          <w:sz w:val="20"/>
        </w:rPr>
        <w:t>del vigent pressupost per a l’autorització de la despesa.</w:t>
      </w:r>
    </w:p>
    <w:p w:rsidR="00561497" w:rsidRPr="001742BC" w:rsidRDefault="00561497" w:rsidP="00561497">
      <w:pPr>
        <w:spacing w:line="360" w:lineRule="auto"/>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VUITENA. Revisió de Preus</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right="9" w:firstLine="744"/>
        <w:jc w:val="both"/>
        <w:rPr>
          <w:rFonts w:ascii="Verdana" w:hAnsi="Verdana"/>
          <w:sz w:val="20"/>
          <w:szCs w:val="20"/>
        </w:rPr>
      </w:pPr>
      <w:r w:rsidRPr="001742BC">
        <w:rPr>
          <w:rFonts w:ascii="Verdana" w:hAnsi="Verdana"/>
          <w:iCs/>
          <w:sz w:val="20"/>
          <w:szCs w:val="20"/>
        </w:rPr>
        <w:t xml:space="preserve">El </w:t>
      </w:r>
      <w:r w:rsidRPr="001742BC">
        <w:rPr>
          <w:rFonts w:ascii="Verdana" w:hAnsi="Verdana" w:cs="Arial"/>
          <w:sz w:val="20"/>
        </w:rPr>
        <w:t xml:space="preserve">preu dels contractes podrà ser objecte de revisió sempre i quan s’hagi executat, almenys, en el </w:t>
      </w:r>
      <w:r w:rsidRPr="001742BC">
        <w:rPr>
          <w:rFonts w:ascii="Verdana" w:hAnsi="Verdana"/>
          <w:sz w:val="20"/>
          <w:szCs w:val="20"/>
        </w:rPr>
        <w:t xml:space="preserve">20% del seu import i hagi transcorregut un any des de la seva adjudicació. </w:t>
      </w:r>
    </w:p>
    <w:p w:rsidR="00561497" w:rsidRPr="001742BC" w:rsidRDefault="00561497" w:rsidP="00561497">
      <w:pPr>
        <w:spacing w:line="360" w:lineRule="auto"/>
        <w:ind w:right="9" w:firstLine="744"/>
        <w:jc w:val="both"/>
        <w:rPr>
          <w:rFonts w:ascii="Verdana" w:hAnsi="Verdana"/>
          <w:b/>
          <w:sz w:val="20"/>
          <w:szCs w:val="20"/>
        </w:rPr>
      </w:pPr>
      <w:r w:rsidRPr="001742BC">
        <w:rPr>
          <w:rFonts w:ascii="Verdana" w:hAnsi="Verdana"/>
          <w:sz w:val="20"/>
          <w:szCs w:val="20"/>
        </w:rPr>
        <w:t xml:space="preserve">La durada del </w:t>
      </w:r>
      <w:r>
        <w:rPr>
          <w:rFonts w:ascii="Verdana" w:hAnsi="Verdana"/>
          <w:sz w:val="20"/>
          <w:szCs w:val="20"/>
        </w:rPr>
        <w:t>pre</w:t>
      </w:r>
      <w:r w:rsidR="006537E7">
        <w:rPr>
          <w:rFonts w:ascii="Verdana" w:hAnsi="Verdana"/>
          <w:sz w:val="20"/>
          <w:szCs w:val="20"/>
        </w:rPr>
        <w:t>sent contracte es fixa en tres</w:t>
      </w:r>
      <w:r w:rsidRPr="001742BC">
        <w:rPr>
          <w:rFonts w:ascii="Verdana" w:hAnsi="Verdana"/>
          <w:sz w:val="20"/>
          <w:szCs w:val="20"/>
        </w:rPr>
        <w:t xml:space="preserve"> mesos per la qual cosa </w:t>
      </w:r>
      <w:r w:rsidRPr="001742BC">
        <w:rPr>
          <w:rFonts w:ascii="Verdana" w:hAnsi="Verdana"/>
          <w:b/>
          <w:sz w:val="20"/>
          <w:szCs w:val="20"/>
        </w:rPr>
        <w:t>no hi haurà revisió de preus.</w:t>
      </w:r>
    </w:p>
    <w:p w:rsidR="00561497" w:rsidRPr="001742BC" w:rsidRDefault="00561497" w:rsidP="00561497">
      <w:pPr>
        <w:spacing w:line="360" w:lineRule="auto"/>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Cs/>
                <w:sz w:val="20"/>
              </w:rPr>
            </w:pPr>
            <w:r w:rsidRPr="001742BC">
              <w:rPr>
                <w:rFonts w:ascii="Verdana" w:hAnsi="Verdana" w:cs="Arial"/>
                <w:b/>
                <w:sz w:val="20"/>
              </w:rPr>
              <w:t>CLÀUSULA NOVENA. Classificació del Contractista</w:t>
            </w:r>
          </w:p>
        </w:tc>
      </w:tr>
    </w:tbl>
    <w:p w:rsidR="00561497" w:rsidRPr="001742BC" w:rsidRDefault="00561497" w:rsidP="00561497">
      <w:pPr>
        <w:spacing w:line="360" w:lineRule="auto"/>
        <w:jc w:val="both"/>
        <w:rPr>
          <w:rFonts w:ascii="Verdana" w:hAnsi="Verdana" w:cs="Arial"/>
          <w:sz w:val="20"/>
        </w:rPr>
      </w:pPr>
    </w:p>
    <w:p w:rsidR="00D77F3B" w:rsidRDefault="00561497" w:rsidP="00561497">
      <w:pPr>
        <w:spacing w:line="360" w:lineRule="auto"/>
        <w:ind w:firstLine="709"/>
        <w:jc w:val="both"/>
        <w:rPr>
          <w:rFonts w:ascii="Verdana" w:hAnsi="Verdana" w:cs="Arial"/>
          <w:sz w:val="20"/>
        </w:rPr>
      </w:pPr>
      <w:r w:rsidRPr="001742BC">
        <w:rPr>
          <w:rFonts w:ascii="Verdana" w:hAnsi="Verdana" w:cs="Arial"/>
          <w:sz w:val="20"/>
        </w:rPr>
        <w:t>Atesa la quantia d’aquest contracte i de conformitat amb allò que preveu l’article 25.1 del Reial Decret Legislatiu 2/2000, de 16 de juny, pel qual s’aprova el Text Refós de la Llei de Contractes de les Administracions Públiques, encara en vigor d’acord amb allò que estableix la Disposició Transitòria</w:t>
      </w:r>
      <w:r>
        <w:rPr>
          <w:rFonts w:ascii="Verdana" w:hAnsi="Verdana" w:cs="Arial"/>
          <w:sz w:val="20"/>
        </w:rPr>
        <w:t xml:space="preserve"> Quart</w:t>
      </w:r>
      <w:r w:rsidRPr="001742BC">
        <w:rPr>
          <w:rFonts w:ascii="Verdana" w:hAnsi="Verdana" w:cs="Arial"/>
          <w:sz w:val="20"/>
        </w:rPr>
        <w:t>a de</w:t>
      </w:r>
      <w:r>
        <w:rPr>
          <w:rFonts w:ascii="Verdana" w:hAnsi="Verdana" w:cs="Arial"/>
          <w:sz w:val="20"/>
        </w:rPr>
        <w:t>l</w:t>
      </w:r>
      <w:r w:rsidRPr="0061290C">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r w:rsidRPr="001742BC">
        <w:rPr>
          <w:rFonts w:ascii="Verdana" w:hAnsi="Verdana" w:cs="Arial"/>
          <w:sz w:val="20"/>
        </w:rPr>
        <w:t xml:space="preserve">, per contractar </w:t>
      </w:r>
      <w:r w:rsidR="004F4BCC">
        <w:rPr>
          <w:rFonts w:ascii="Verdana" w:hAnsi="Verdana" w:cs="Arial"/>
          <w:sz w:val="20"/>
        </w:rPr>
        <w:t xml:space="preserve">serà necessari disposar de la següent </w:t>
      </w:r>
      <w:r w:rsidRPr="001742BC">
        <w:rPr>
          <w:rFonts w:ascii="Verdana" w:hAnsi="Verdana" w:cs="Arial"/>
          <w:sz w:val="20"/>
        </w:rPr>
        <w:t xml:space="preserve">classificació </w:t>
      </w:r>
      <w:r w:rsidR="004F4BCC">
        <w:rPr>
          <w:rFonts w:ascii="Verdana" w:hAnsi="Verdana" w:cs="Arial"/>
          <w:sz w:val="20"/>
        </w:rPr>
        <w:t>de contractista:</w:t>
      </w:r>
    </w:p>
    <w:p w:rsidR="004F4BCC" w:rsidRDefault="004F4BCC" w:rsidP="00561497">
      <w:pPr>
        <w:spacing w:line="360" w:lineRule="auto"/>
        <w:ind w:firstLine="709"/>
        <w:jc w:val="both"/>
        <w:rPr>
          <w:rFonts w:ascii="Verdana" w:hAnsi="Verdana" w:cs="Arial"/>
          <w:sz w:val="20"/>
        </w:rPr>
      </w:pPr>
    </w:p>
    <w:p w:rsidR="004F4BCC" w:rsidRPr="004F4BCC" w:rsidRDefault="004F4BCC" w:rsidP="00561497">
      <w:pPr>
        <w:spacing w:line="360" w:lineRule="auto"/>
        <w:ind w:firstLine="709"/>
        <w:jc w:val="both"/>
        <w:rPr>
          <w:rFonts w:ascii="Verdana" w:hAnsi="Verdana" w:cs="Arial"/>
          <w:b/>
          <w:sz w:val="20"/>
        </w:rPr>
      </w:pPr>
      <w:r w:rsidRPr="004F4BCC">
        <w:rPr>
          <w:rFonts w:ascii="Verdana" w:hAnsi="Verdana" w:cs="Arial"/>
          <w:b/>
          <w:sz w:val="20"/>
        </w:rPr>
        <w:t>Grup G, subgrup 4, categoria e).</w:t>
      </w:r>
    </w:p>
    <w:p w:rsidR="00561497" w:rsidRPr="001742BC" w:rsidRDefault="00561497" w:rsidP="00561497">
      <w:pPr>
        <w:spacing w:line="360" w:lineRule="auto"/>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DESENA. Durada del Contracte</w:t>
            </w:r>
          </w:p>
        </w:tc>
      </w:tr>
    </w:tbl>
    <w:p w:rsidR="00561497" w:rsidRPr="001742BC" w:rsidRDefault="00561497" w:rsidP="00561497">
      <w:pPr>
        <w:spacing w:line="360" w:lineRule="auto"/>
        <w:ind w:firstLine="708"/>
        <w:jc w:val="both"/>
        <w:rPr>
          <w:rFonts w:ascii="Verdana" w:hAnsi="Verdana" w:cs="Arial"/>
          <w:sz w:val="20"/>
        </w:rPr>
      </w:pPr>
    </w:p>
    <w:p w:rsidR="00561497" w:rsidRDefault="00561497" w:rsidP="00A71E22">
      <w:pPr>
        <w:spacing w:line="360" w:lineRule="auto"/>
        <w:ind w:firstLine="708"/>
        <w:jc w:val="both"/>
        <w:rPr>
          <w:rFonts w:ascii="Verdana" w:hAnsi="Verdana"/>
          <w:b/>
          <w:sz w:val="20"/>
          <w:szCs w:val="20"/>
        </w:rPr>
      </w:pPr>
      <w:r w:rsidRPr="001742BC">
        <w:rPr>
          <w:rFonts w:ascii="Verdana" w:hAnsi="Verdana"/>
          <w:sz w:val="20"/>
          <w:szCs w:val="20"/>
        </w:rPr>
        <w:t>La durada del contracte d’obres del</w:t>
      </w:r>
      <w:r>
        <w:rPr>
          <w:rFonts w:ascii="Verdana" w:hAnsi="Verdana"/>
          <w:sz w:val="20"/>
          <w:szCs w:val="20"/>
        </w:rPr>
        <w:t xml:space="preserve"> “</w:t>
      </w:r>
      <w:r w:rsidR="004F4BCC">
        <w:rPr>
          <w:rFonts w:ascii="Verdana" w:hAnsi="Verdana" w:cs="Arial"/>
          <w:sz w:val="20"/>
        </w:rPr>
        <w:t>Projecte de reforç de ferm i millora de seguretat vial de la carretera d’accés Cala Vedella nord, Sant Josep</w:t>
      </w:r>
      <w:r w:rsidRPr="001742BC">
        <w:rPr>
          <w:rFonts w:ascii="Verdana" w:hAnsi="Verdana"/>
          <w:sz w:val="20"/>
          <w:szCs w:val="20"/>
        </w:rPr>
        <w:t xml:space="preserve">”, serà de </w:t>
      </w:r>
      <w:r w:rsidR="004F4BCC">
        <w:rPr>
          <w:rFonts w:ascii="Verdana" w:hAnsi="Verdana"/>
          <w:b/>
          <w:sz w:val="20"/>
          <w:szCs w:val="20"/>
        </w:rPr>
        <w:t>2</w:t>
      </w:r>
      <w:r w:rsidRPr="001742BC">
        <w:rPr>
          <w:rFonts w:ascii="Verdana" w:hAnsi="Verdana"/>
          <w:b/>
          <w:sz w:val="20"/>
          <w:szCs w:val="20"/>
        </w:rPr>
        <w:t xml:space="preserve"> mesos.</w:t>
      </w:r>
    </w:p>
    <w:p w:rsidR="00A71E22" w:rsidRPr="00A71E22" w:rsidRDefault="00A71E22" w:rsidP="00A71E22">
      <w:pPr>
        <w:spacing w:line="360" w:lineRule="auto"/>
        <w:ind w:firstLine="708"/>
        <w:jc w:val="both"/>
        <w:rPr>
          <w:rFonts w:ascii="Verdana" w:hAnsi="Verdana"/>
          <w:b/>
          <w:sz w:val="20"/>
          <w:szCs w:val="20"/>
        </w:rPr>
      </w:pPr>
    </w:p>
    <w:p w:rsidR="00561497" w:rsidRDefault="00561497" w:rsidP="00A71E22">
      <w:pPr>
        <w:spacing w:line="360" w:lineRule="auto"/>
        <w:ind w:firstLine="708"/>
        <w:jc w:val="both"/>
        <w:rPr>
          <w:rFonts w:ascii="Verdana" w:hAnsi="Verdana"/>
          <w:sz w:val="20"/>
          <w:szCs w:val="20"/>
        </w:rPr>
      </w:pPr>
      <w:r w:rsidRPr="001742BC">
        <w:rPr>
          <w:rFonts w:ascii="Verdana" w:hAnsi="Verdana" w:cs="Arial"/>
          <w:sz w:val="20"/>
        </w:rPr>
        <w:t xml:space="preserve"> L’execució del contracte d’obres començarà amb l’acta de comprovació del replantejament en el termini d’un mes</w:t>
      </w:r>
      <w:r w:rsidRPr="001742BC">
        <w:rPr>
          <w:rFonts w:ascii="Verdana" w:hAnsi="Verdana" w:cs="Arial"/>
          <w:i/>
          <w:sz w:val="18"/>
          <w:szCs w:val="18"/>
        </w:rPr>
        <w:t xml:space="preserve"> </w:t>
      </w:r>
      <w:r w:rsidRPr="001742BC">
        <w:rPr>
          <w:rFonts w:ascii="Verdana" w:hAnsi="Verdana"/>
          <w:sz w:val="20"/>
          <w:szCs w:val="20"/>
        </w:rPr>
        <w:t xml:space="preserve">des de la data de formalització del contracte. </w:t>
      </w:r>
    </w:p>
    <w:p w:rsidR="00A71E22" w:rsidRPr="001742BC" w:rsidRDefault="00A71E22" w:rsidP="00A71E22">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En cas que l’execució de l’obra es porti a terme en llocs afectats pel bàndol estival de paralització d’obres de l’Ajuntament de Sant Josep de sa </w:t>
      </w:r>
      <w:r w:rsidRPr="001742BC">
        <w:rPr>
          <w:rFonts w:ascii="Verdana" w:hAnsi="Verdana"/>
          <w:sz w:val="20"/>
          <w:szCs w:val="20"/>
        </w:rPr>
        <w:lastRenderedPageBreak/>
        <w:t>Talaia, el contractista accepta aquesta paralització, que en cap cas serà considerada suspensió del contracte interrompent-se el còmput del termini d’execució durant la mateixa, i sense que generi dret algun a indemnització.</w:t>
      </w:r>
    </w:p>
    <w:p w:rsidR="00561497" w:rsidRPr="001742BC" w:rsidRDefault="00561497" w:rsidP="00561497">
      <w:pPr>
        <w:spacing w:line="360" w:lineRule="auto"/>
        <w:ind w:firstLine="708"/>
        <w:jc w:val="both"/>
        <w:rPr>
          <w:rFonts w:ascii="Verdana" w:hAnsi="Verdana"/>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
                <w:sz w:val="20"/>
              </w:rPr>
            </w:pPr>
            <w:r w:rsidRPr="001742BC">
              <w:rPr>
                <w:rFonts w:ascii="Verdana" w:hAnsi="Verdana" w:cs="Arial"/>
                <w:b/>
                <w:sz w:val="20"/>
              </w:rPr>
              <w:t>CLÀUSULA ONZENA. Sol·licituds de Participació i contingut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8"/>
        <w:jc w:val="both"/>
        <w:rPr>
          <w:rFonts w:ascii="Verdana" w:hAnsi="Verdana"/>
          <w:b/>
          <w:sz w:val="20"/>
          <w:u w:val="single"/>
        </w:rPr>
      </w:pPr>
      <w:r w:rsidRPr="001742BC">
        <w:rPr>
          <w:rFonts w:ascii="Verdana" w:hAnsi="Verdana"/>
          <w:b/>
          <w:sz w:val="20"/>
          <w:u w:val="single"/>
        </w:rPr>
        <w:t>Sol·licituds de Participació</w:t>
      </w:r>
    </w:p>
    <w:p w:rsidR="00561497" w:rsidRPr="001742BC" w:rsidRDefault="00561497" w:rsidP="00561497">
      <w:pPr>
        <w:spacing w:line="360" w:lineRule="auto"/>
        <w:ind w:firstLine="708"/>
        <w:jc w:val="both"/>
        <w:rPr>
          <w:rFonts w:ascii="Verdana" w:hAnsi="Verdana"/>
          <w:b/>
          <w:sz w:val="20"/>
          <w:u w:val="single"/>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L’òrgan de contractació disposarà la corresponent publicació de l’anunci de licitació per a la presentació de sol·licituds de participació, en el Butlletí Oficial de </w:t>
      </w:r>
      <w:smartTag w:uri="urn:schemas-microsoft-com:office:smarttags" w:element="PersonName">
        <w:smartTagPr>
          <w:attr w:name="ProductID" w:val="la Prov￭ncia"/>
        </w:smartTagPr>
        <w:r w:rsidRPr="001742BC">
          <w:rPr>
            <w:rFonts w:ascii="Verdana" w:hAnsi="Verdana" w:cs="Arial"/>
            <w:sz w:val="20"/>
          </w:rPr>
          <w:t>la Província</w:t>
        </w:r>
      </w:smartTag>
      <w:r w:rsidRPr="001742BC">
        <w:rPr>
          <w:rFonts w:ascii="Verdana" w:hAnsi="Verdana" w:cs="Arial"/>
          <w:sz w:val="20"/>
        </w:rPr>
        <w:t xml:space="preserve"> de les Illes Balears</w:t>
      </w:r>
      <w:r w:rsidRPr="001742BC">
        <w:rPr>
          <w:rFonts w:ascii="Verdana" w:hAnsi="Verdana" w:cs="Arial"/>
          <w:i/>
          <w:sz w:val="20"/>
        </w:rPr>
        <w:t xml:space="preserve"> </w:t>
      </w:r>
      <w:r w:rsidRPr="001742BC">
        <w:rPr>
          <w:rFonts w:ascii="Verdana" w:hAnsi="Verdana" w:cs="Arial"/>
          <w:sz w:val="20"/>
        </w:rPr>
        <w:t>i en Perfil de contractant.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b/>
          <w:sz w:val="20"/>
        </w:rPr>
      </w:pPr>
      <w:r w:rsidRPr="001742BC">
        <w:rPr>
          <w:rFonts w:ascii="Verdana" w:hAnsi="Verdana" w:cs="Arial"/>
          <w:sz w:val="20"/>
        </w:rPr>
        <w:t xml:space="preserve">Les sol·licituds de participació es presentaran </w:t>
      </w:r>
      <w:r w:rsidRPr="001742BC">
        <w:rPr>
          <w:rFonts w:ascii="Verdana" w:hAnsi="Verdana"/>
          <w:sz w:val="20"/>
        </w:rPr>
        <w:t xml:space="preserve">en l’Ajuntament de Sant Josep de sa Talaia, carrer Pere </w:t>
      </w:r>
      <w:proofErr w:type="spellStart"/>
      <w:r w:rsidRPr="001742BC">
        <w:rPr>
          <w:rFonts w:ascii="Verdana" w:hAnsi="Verdana"/>
          <w:sz w:val="20"/>
        </w:rPr>
        <w:t>Escanellas</w:t>
      </w:r>
      <w:proofErr w:type="spellEnd"/>
      <w:r w:rsidRPr="001742BC">
        <w:rPr>
          <w:rFonts w:ascii="Verdana" w:hAnsi="Verdana"/>
          <w:sz w:val="20"/>
        </w:rPr>
        <w:t xml:space="preserve"> nº 12, 07830 Sant Josep de sa Talaia, Illes Balears, en horari d’atenció al públic</w:t>
      </w:r>
      <w:r w:rsidRPr="001742BC">
        <w:rPr>
          <w:rFonts w:ascii="Verdana" w:hAnsi="Verdana" w:cs="Arial"/>
          <w:sz w:val="20"/>
        </w:rPr>
        <w:t xml:space="preserve"> en el termini de </w:t>
      </w:r>
      <w:r w:rsidRPr="001742BC">
        <w:rPr>
          <w:rFonts w:ascii="Verdana" w:hAnsi="Verdana" w:cs="Arial"/>
          <w:b/>
          <w:sz w:val="20"/>
        </w:rPr>
        <w:t>15 dies naturals des de l’anunci de licitació.</w:t>
      </w:r>
    </w:p>
    <w:p w:rsidR="00561497" w:rsidRPr="001742BC" w:rsidRDefault="00561497" w:rsidP="00561497">
      <w:pPr>
        <w:spacing w:line="360" w:lineRule="auto"/>
        <w:jc w:val="both"/>
        <w:rPr>
          <w:rFonts w:ascii="Verdana" w:hAnsi="Verdana"/>
          <w:sz w:val="20"/>
        </w:rPr>
      </w:pPr>
    </w:p>
    <w:p w:rsidR="00561497" w:rsidRPr="001742BC" w:rsidRDefault="00561497" w:rsidP="00561497">
      <w:pPr>
        <w:spacing w:line="360" w:lineRule="auto"/>
        <w:ind w:firstLine="709"/>
        <w:jc w:val="both"/>
        <w:rPr>
          <w:rFonts w:ascii="Verdana" w:hAnsi="Verdana"/>
          <w:b/>
          <w:sz w:val="20"/>
          <w:u w:val="single"/>
        </w:rPr>
      </w:pPr>
      <w:r w:rsidRPr="001742BC">
        <w:rPr>
          <w:rFonts w:ascii="Verdana" w:hAnsi="Verdana"/>
          <w:b/>
          <w:sz w:val="20"/>
          <w:u w:val="single"/>
        </w:rPr>
        <w:t>Contingut de les proposicions</w:t>
      </w:r>
    </w:p>
    <w:p w:rsidR="00561497" w:rsidRPr="001742BC" w:rsidRDefault="00561497" w:rsidP="00561497">
      <w:pPr>
        <w:spacing w:line="360" w:lineRule="auto"/>
        <w:ind w:firstLine="709"/>
        <w:jc w:val="both"/>
        <w:rPr>
          <w:rFonts w:ascii="Verdana" w:hAnsi="Verdana"/>
          <w:sz w:val="20"/>
        </w:rPr>
      </w:pPr>
    </w:p>
    <w:p w:rsidR="00561497" w:rsidRPr="00ED051D" w:rsidRDefault="00561497" w:rsidP="00561497">
      <w:pPr>
        <w:spacing w:line="360" w:lineRule="auto"/>
        <w:ind w:firstLine="709"/>
        <w:jc w:val="both"/>
        <w:rPr>
          <w:rFonts w:ascii="Verdana" w:hAnsi="Verdana" w:cs="Arial"/>
          <w:sz w:val="20"/>
        </w:rPr>
      </w:pPr>
      <w:r w:rsidRPr="001742BC">
        <w:rPr>
          <w:rFonts w:ascii="Verdana" w:hAnsi="Verdana"/>
          <w:sz w:val="20"/>
        </w:rPr>
        <w:t>Després de la publicació de l’anunci de licitació en la</w:t>
      </w:r>
      <w:r>
        <w:rPr>
          <w:rFonts w:ascii="Verdana" w:hAnsi="Verdana"/>
          <w:sz w:val="20"/>
        </w:rPr>
        <w:t xml:space="preserve"> forma prevista en l’article 142 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 xml:space="preserve"> es podran considerar convidades a presentar ofertes totes les persones interessades que acreditin els requisits de capacitat i solvència del present plec, sense necessitat d’una posterior invitació expressa, raó per la qual s’hauran de presentar en dit termini tant el sobre relatiu a la documentació como el sobre o sobres corresponents a la oferta.</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Les proposicions s’hauran d’incloure en DOS SOBRES TANCATS, de manera que garanteixi el secret del seu contingut, identificats en el seu exterior, amb indicació de la licitació a la qual es concorri i el nom i cognoms o raó social de l’empresa licitadora, un domicili a efectes de notificacions, el número de telèfon i de fax, i adreça de correu electrònic, de disposar d’ells, així como la signatura del licitador o persona que ho representi.</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El contingut de cada sobre haurà d’estar relacionat en fulla independent.</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u w:val="single"/>
        </w:rPr>
      </w:pPr>
      <w:r w:rsidRPr="001742BC">
        <w:rPr>
          <w:rFonts w:ascii="Verdana" w:hAnsi="Verdana"/>
          <w:sz w:val="20"/>
          <w:u w:val="single"/>
        </w:rPr>
        <w:t>Sobre número 1:</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pStyle w:val="Encabezado"/>
        <w:jc w:val="both"/>
        <w:rPr>
          <w:rFonts w:ascii="Verdana" w:hAnsi="Verdana"/>
          <w:sz w:val="20"/>
        </w:rPr>
      </w:pPr>
      <w:r w:rsidRPr="001742BC">
        <w:rPr>
          <w:rFonts w:ascii="Verdana" w:hAnsi="Verdana"/>
          <w:sz w:val="20"/>
        </w:rPr>
        <w:t>Haurà de tenir el següent títol: SOBRE NÚM 1: DOCUMENTACIÓ GENERAL PER A LA LICITACIÓ DEL CONTRACTE D’OBRES</w:t>
      </w:r>
      <w:r w:rsidRPr="00ED051D">
        <w:rPr>
          <w:rFonts w:ascii="Verdana" w:hAnsi="Verdana"/>
          <w:sz w:val="20"/>
          <w:szCs w:val="20"/>
        </w:rPr>
        <w:t xml:space="preserve"> </w:t>
      </w:r>
      <w:r>
        <w:rPr>
          <w:rFonts w:ascii="Verdana" w:hAnsi="Verdana"/>
          <w:sz w:val="20"/>
          <w:szCs w:val="20"/>
        </w:rPr>
        <w:t>DEL “</w:t>
      </w:r>
      <w:r w:rsidR="004F4BCC">
        <w:rPr>
          <w:rFonts w:ascii="Verdana" w:hAnsi="Verdana" w:cs="Arial"/>
          <w:sz w:val="20"/>
        </w:rPr>
        <w:t xml:space="preserve">PROJECTE DE REFORÇ DE FERM I MILLORA DE SEGURETAT VIAL DE LA CARRETERA D’ACCÉS A CALA VEDELLA NORD, </w:t>
      </w:r>
      <w:r w:rsidR="00286783">
        <w:rPr>
          <w:rFonts w:ascii="Verdana" w:hAnsi="Verdana" w:cs="Arial"/>
          <w:sz w:val="20"/>
        </w:rPr>
        <w:t>SANT JOSEP</w:t>
      </w:r>
      <w:r w:rsidRPr="001742BC">
        <w:rPr>
          <w:rFonts w:ascii="Verdana" w:hAnsi="Verdana"/>
          <w:sz w:val="20"/>
        </w:rPr>
        <w:t>”</w:t>
      </w: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cs="Arial"/>
          <w:b/>
          <w:sz w:val="20"/>
        </w:rPr>
      </w:pPr>
      <w:r w:rsidRPr="001742BC">
        <w:rPr>
          <w:rFonts w:ascii="Verdana" w:hAnsi="Verdana"/>
          <w:sz w:val="20"/>
        </w:rPr>
        <w:t>El seu contingut serà el següent:</w:t>
      </w:r>
    </w:p>
    <w:p w:rsidR="00561497" w:rsidRPr="001742BC" w:rsidRDefault="00561497" w:rsidP="00561497">
      <w:pPr>
        <w:spacing w:line="360" w:lineRule="auto"/>
        <w:ind w:firstLine="708"/>
        <w:jc w:val="both"/>
        <w:rPr>
          <w:rFonts w:ascii="Verdana" w:hAnsi="Verdana"/>
          <w:sz w:val="20"/>
          <w:highlight w:val="yellow"/>
        </w:rPr>
      </w:pPr>
    </w:p>
    <w:p w:rsidR="00561497" w:rsidRPr="001742BC" w:rsidRDefault="00561497" w:rsidP="00561497">
      <w:pPr>
        <w:spacing w:line="360" w:lineRule="auto"/>
        <w:ind w:firstLine="708"/>
        <w:jc w:val="both"/>
        <w:rPr>
          <w:rFonts w:ascii="Verdana" w:hAnsi="Verdana"/>
          <w:sz w:val="20"/>
        </w:rPr>
      </w:pPr>
      <w:r w:rsidRPr="001742BC">
        <w:rPr>
          <w:rFonts w:ascii="Verdana" w:hAnsi="Verdana"/>
          <w:b/>
          <w:sz w:val="20"/>
          <w:szCs w:val="20"/>
        </w:rPr>
        <w:t>1)</w:t>
      </w:r>
      <w:r w:rsidRPr="001742BC">
        <w:t xml:space="preserve"> </w:t>
      </w:r>
      <w:r w:rsidRPr="001742BC">
        <w:rPr>
          <w:rFonts w:ascii="Verdana" w:hAnsi="Verdana"/>
          <w:sz w:val="20"/>
          <w:szCs w:val="20"/>
        </w:rPr>
        <w:t>Documents</w:t>
      </w:r>
      <w:r w:rsidRPr="001742BC">
        <w:rPr>
          <w:rFonts w:ascii="Verdana" w:hAnsi="Verdana"/>
          <w:sz w:val="20"/>
        </w:rPr>
        <w:t xml:space="preserve"> que acreditin la personalitat jurídica de l’empresari i, si escau, la seva representació, així com la </w:t>
      </w:r>
      <w:r w:rsidRPr="001742BC">
        <w:rPr>
          <w:rFonts w:ascii="Verdana" w:hAnsi="Verdana"/>
          <w:b/>
          <w:sz w:val="20"/>
          <w:u w:val="single"/>
        </w:rPr>
        <w:t>capacitat d’obrar</w:t>
      </w:r>
      <w:r w:rsidRPr="001742BC">
        <w:rPr>
          <w:rFonts w:ascii="Verdana" w:hAnsi="Verdana"/>
          <w:sz w:val="20"/>
        </w:rPr>
        <w:t xml:space="preserve"> dels empresaris, que s’acreditarà:</w:t>
      </w:r>
    </w:p>
    <w:p w:rsidR="00561497" w:rsidRPr="001742BC" w:rsidRDefault="00561497" w:rsidP="00561497">
      <w:pPr>
        <w:tabs>
          <w:tab w:val="left" w:pos="1814"/>
        </w:tabs>
        <w:spacing w:line="360" w:lineRule="auto"/>
        <w:ind w:firstLine="708"/>
        <w:jc w:val="both"/>
        <w:rPr>
          <w:rFonts w:ascii="Verdana" w:hAnsi="Verdana"/>
          <w:sz w:val="20"/>
        </w:rPr>
      </w:pPr>
      <w:r w:rsidRPr="001742BC">
        <w:rPr>
          <w:rFonts w:ascii="Verdana" w:hAnsi="Verdana"/>
          <w:sz w:val="20"/>
        </w:rPr>
        <w:tab/>
      </w:r>
    </w:p>
    <w:p w:rsidR="00561497" w:rsidRPr="001742BC" w:rsidRDefault="00561497" w:rsidP="00561497">
      <w:pPr>
        <w:numPr>
          <w:ilvl w:val="0"/>
          <w:numId w:val="4"/>
        </w:numPr>
        <w:spacing w:line="360" w:lineRule="auto"/>
        <w:jc w:val="both"/>
        <w:rPr>
          <w:rFonts w:ascii="Verdana" w:hAnsi="Verdana" w:cs="Arial"/>
          <w:b/>
          <w:sz w:val="20"/>
        </w:rPr>
      </w:pPr>
      <w:r w:rsidRPr="001742BC">
        <w:rPr>
          <w:rFonts w:ascii="Verdana" w:hAnsi="Verdana" w:cs="Arial"/>
          <w:sz w:val="20"/>
        </w:rPr>
        <w:t xml:space="preserve">Document nacional d’identitat, NIF o, si escau, passaport, quan es tracti </w:t>
      </w:r>
      <w:r w:rsidRPr="001742BC">
        <w:rPr>
          <w:rFonts w:ascii="Verdana" w:hAnsi="Verdana" w:cs="Arial"/>
          <w:b/>
          <w:sz w:val="20"/>
        </w:rPr>
        <w:t>d’empresaris/àries individuals</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numPr>
          <w:ilvl w:val="0"/>
          <w:numId w:val="4"/>
        </w:numPr>
        <w:spacing w:line="360" w:lineRule="auto"/>
        <w:jc w:val="both"/>
        <w:rPr>
          <w:rFonts w:ascii="Verdana" w:hAnsi="Verdana" w:cs="Arial"/>
          <w:sz w:val="20"/>
        </w:rPr>
      </w:pPr>
      <w:r w:rsidRPr="001742BC">
        <w:rPr>
          <w:rFonts w:ascii="Verdana" w:hAnsi="Verdana" w:cs="Arial"/>
          <w:sz w:val="20"/>
        </w:rPr>
        <w:t xml:space="preserve">Dels empresaris que siguin </w:t>
      </w:r>
      <w:r w:rsidRPr="001742BC">
        <w:rPr>
          <w:rFonts w:ascii="Verdana" w:hAnsi="Verdana" w:cs="Arial"/>
          <w:b/>
          <w:sz w:val="20"/>
        </w:rPr>
        <w:t>persones jurídiques</w:t>
      </w:r>
      <w:r w:rsidRPr="001742BC">
        <w:rPr>
          <w:rFonts w:ascii="Verdana" w:hAnsi="Verdana" w:cs="Arial"/>
          <w:sz w:val="20"/>
        </w:rPr>
        <w:t>, mitjançant l’escriptura o document de constitució, els estatuts o l’acte fundacional, en què constin les normes per les quals es regula la seva activitat, degudament inscrits, si s’escau, en el Registre públic que correspongui, segons el tipus de persona jurídica de què es tracti.</w:t>
      </w:r>
    </w:p>
    <w:p w:rsidR="00561497" w:rsidRPr="001742BC" w:rsidRDefault="00561497" w:rsidP="00561497">
      <w:pPr>
        <w:spacing w:line="360" w:lineRule="auto"/>
        <w:ind w:firstLine="708"/>
        <w:jc w:val="both"/>
        <w:rPr>
          <w:rFonts w:ascii="Verdana" w:hAnsi="Verdana" w:cs="Arial"/>
          <w:sz w:val="20"/>
        </w:rPr>
      </w:pPr>
    </w:p>
    <w:p w:rsidR="00E611B8" w:rsidRDefault="00561497">
      <w:pPr>
        <w:pStyle w:val="Textodebloque"/>
        <w:spacing w:line="360" w:lineRule="auto"/>
        <w:ind w:left="0" w:right="-15" w:firstLine="709"/>
        <w:rPr>
          <w:rFonts w:ascii="Verdana" w:hAnsi="Verdana"/>
          <w:color w:val="auto"/>
          <w:szCs w:val="20"/>
        </w:rPr>
      </w:pPr>
      <w:r w:rsidRPr="001742BC">
        <w:rPr>
          <w:rFonts w:ascii="Verdana" w:hAnsi="Verdana"/>
          <w:color w:val="auto"/>
          <w:szCs w:val="20"/>
        </w:rPr>
        <w:t xml:space="preserve">Els que compareguin o signin proposicions en nom d’un altre, presentaran còpia notarial del poder de representació, validat pel Secretari de </w:t>
      </w:r>
      <w:smartTag w:uri="urn:schemas-microsoft-com:office:smarttags" w:element="PersonName">
        <w:smartTagPr>
          <w:attr w:name="ProductID" w:val="la Corporaci￳."/>
        </w:smartTagPr>
        <w:r w:rsidRPr="001742BC">
          <w:rPr>
            <w:rFonts w:ascii="Verdana" w:hAnsi="Verdana"/>
            <w:color w:val="auto"/>
            <w:szCs w:val="20"/>
          </w:rPr>
          <w:t>la Corporació.</w:t>
        </w:r>
      </w:smartTag>
    </w:p>
    <w:p w:rsidR="00E611B8" w:rsidRDefault="00561497">
      <w:pPr>
        <w:pStyle w:val="Textodebloque"/>
        <w:spacing w:line="360" w:lineRule="auto"/>
        <w:ind w:left="0" w:right="-15" w:firstLine="709"/>
        <w:rPr>
          <w:rFonts w:ascii="Verdana" w:hAnsi="Verdana"/>
          <w:color w:val="auto"/>
        </w:rPr>
      </w:pPr>
      <w:r w:rsidRPr="001742BC">
        <w:rPr>
          <w:rFonts w:ascii="Verdana" w:hAnsi="Verdana"/>
          <w:color w:val="auto"/>
        </w:rPr>
        <w:t>Si el licitador és persona jurídica, aquest poder ha de constar inscrit en el Registre Mercantil, quan sigui exigible legalment.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Igualment la persona amb poder validat a efectes de representació, ha d’acompanyar fotocòpia compulsada administrativament o testimoni notarial del seu document nacional d’identitat.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c. Dels </w:t>
      </w:r>
      <w:r w:rsidRPr="001742BC">
        <w:rPr>
          <w:rFonts w:ascii="Verdana" w:hAnsi="Verdana" w:cs="Arial"/>
          <w:b/>
          <w:sz w:val="20"/>
        </w:rPr>
        <w:t xml:space="preserve">empresaris no espanyols que siguin nacionals d’Estats membres de </w:t>
      </w:r>
      <w:smartTag w:uri="urn:schemas-microsoft-com:office:smarttags" w:element="PersonName">
        <w:smartTagPr>
          <w:attr w:name="ProductID" w:val="la Uni￳ Europea"/>
        </w:smartTagPr>
        <w:r w:rsidRPr="001742BC">
          <w:rPr>
            <w:rFonts w:ascii="Verdana" w:hAnsi="Verdana" w:cs="Arial"/>
            <w:b/>
            <w:sz w:val="20"/>
          </w:rPr>
          <w:t>la Unió Europea</w:t>
        </w:r>
      </w:smartTag>
      <w:r w:rsidRPr="001742BC">
        <w:rPr>
          <w:rFonts w:ascii="Verdana" w:hAnsi="Verdana" w:cs="Arial"/>
          <w:sz w:val="20"/>
        </w:rPr>
        <w:t>, per la seva inscripció en el registre procedent d’acord amb la legislació de l’Estat on estiguin establerts, o mitjançant la presentació d’una declaració jurada o un certificat, en els termes que s’estableixin reglamentàriament, d’acord amb les disposicions comunitàries d’aplicació.</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c. Dels </w:t>
      </w:r>
      <w:r w:rsidRPr="001742BC">
        <w:rPr>
          <w:rFonts w:ascii="Verdana" w:hAnsi="Verdana" w:cs="Arial"/>
          <w:b/>
          <w:sz w:val="20"/>
        </w:rPr>
        <w:t>altres empresaris estrangers</w:t>
      </w:r>
      <w:r w:rsidRPr="001742BC">
        <w:rPr>
          <w:rFonts w:ascii="Verdana" w:hAnsi="Verdana" w:cs="Arial"/>
          <w:sz w:val="20"/>
        </w:rPr>
        <w:t xml:space="preserve">, amb informe de </w:t>
      </w:r>
      <w:smartTag w:uri="urn:schemas-microsoft-com:office:smarttags" w:element="PersonName">
        <w:smartTagPr>
          <w:attr w:name="ProductID" w:val="la Missi￳ Diplom￠tica"/>
        </w:smartTagPr>
        <w:r w:rsidRPr="001742BC">
          <w:rPr>
            <w:rFonts w:ascii="Verdana" w:hAnsi="Verdana" w:cs="Arial"/>
            <w:sz w:val="20"/>
          </w:rPr>
          <w:t>la Missió Diplomàtica</w:t>
        </w:r>
      </w:smartTag>
      <w:r w:rsidRPr="001742BC">
        <w:rPr>
          <w:rFonts w:ascii="Verdana" w:hAnsi="Verdana" w:cs="Arial"/>
          <w:sz w:val="20"/>
        </w:rPr>
        <w:t xml:space="preserve"> Permanent d’Espanya en l’Estat corresponent o de l’Oficina Consular en l’àmbit territorial del qual radiqui el domicili de l’empresa.</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b/>
          <w:sz w:val="20"/>
          <w:szCs w:val="18"/>
        </w:rPr>
        <w:t>2)</w:t>
      </w:r>
      <w:r w:rsidRPr="001742BC">
        <w:rPr>
          <w:rFonts w:ascii="Verdana" w:hAnsi="Verdana" w:cs="Arial"/>
          <w:sz w:val="20"/>
          <w:szCs w:val="18"/>
        </w:rPr>
        <w:t xml:space="preserve"> Documents que acreditin la </w:t>
      </w:r>
      <w:r w:rsidRPr="001742BC">
        <w:rPr>
          <w:rFonts w:ascii="Verdana" w:hAnsi="Verdana" w:cs="Arial"/>
          <w:b/>
          <w:sz w:val="20"/>
          <w:u w:val="single"/>
        </w:rPr>
        <w:t>no concurrència d’alguna de les prohibicions de contractar</w:t>
      </w:r>
      <w:r>
        <w:rPr>
          <w:rFonts w:ascii="Verdana" w:hAnsi="Verdana" w:cs="Arial"/>
          <w:sz w:val="20"/>
        </w:rPr>
        <w:t xml:space="preserve"> de l’article 60</w:t>
      </w:r>
      <w:r w:rsidRPr="009F2887">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comprenent expressament la circumstància de trobar-se al corrent del compliment de les obligacions tributàries i amb la seguretat social imposades per les disposicions vigents, sense perjudici que la justificació acreditativa de tal requisit s’hagi de presentar, abans de l’adjudicació, per l’empresari/ària al favor de la qual es vagi a efectuar aquesta.</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szCs w:val="18"/>
        </w:rPr>
      </w:pPr>
      <w:r w:rsidRPr="001742BC">
        <w:rPr>
          <w:rFonts w:ascii="Verdana" w:hAnsi="Verdana" w:cs="Arial"/>
          <w:sz w:val="20"/>
        </w:rPr>
        <w:t>La prova de la no concurrència de prohibicions de contractar podrà realitzar-se</w:t>
      </w:r>
      <w:r w:rsidRPr="001742BC">
        <w:rPr>
          <w:rFonts w:ascii="Verdana" w:hAnsi="Verdana" w:cs="Arial"/>
          <w:sz w:val="20"/>
          <w:szCs w:val="18"/>
        </w:rPr>
        <w:t>:</w:t>
      </w:r>
    </w:p>
    <w:p w:rsidR="00561497" w:rsidRPr="001742BC" w:rsidRDefault="00561497" w:rsidP="00561497">
      <w:pPr>
        <w:spacing w:line="360" w:lineRule="auto"/>
        <w:ind w:firstLine="708"/>
        <w:jc w:val="both"/>
        <w:rPr>
          <w:rFonts w:ascii="Verdana" w:hAnsi="Verdana" w:cs="Arial"/>
          <w:sz w:val="20"/>
          <w:szCs w:val="18"/>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a. Mitjançant testimoni judicial o certificació administrativa, segons els casos, i quan aquest document no pugui ser expedit per l’autoritat competent, podrà ser substituït per una declaració responsable atorgada davant una autoritat administrativa, notari públic o organisme professional qualificat. </w:t>
      </w:r>
    </w:p>
    <w:p w:rsidR="00561497" w:rsidRPr="001742BC" w:rsidRDefault="00561497" w:rsidP="00561497">
      <w:pPr>
        <w:spacing w:line="360" w:lineRule="auto"/>
        <w:ind w:firstLine="708"/>
        <w:jc w:val="both"/>
        <w:rPr>
          <w:rFonts w:ascii="Verdana" w:hAnsi="Verdana" w:cs="Arial"/>
          <w:sz w:val="20"/>
          <w:szCs w:val="18"/>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b. Quan es tracti d’empreses d’Estats membres de </w:t>
      </w:r>
      <w:smartTag w:uri="urn:schemas-microsoft-com:office:smarttags" w:element="PersonName">
        <w:smartTagPr>
          <w:attr w:name="ProductID" w:val="la Uni￳ Europea"/>
        </w:smartTagPr>
        <w:r w:rsidRPr="001742BC">
          <w:rPr>
            <w:rFonts w:ascii="Verdana" w:hAnsi="Verdana" w:cs="Arial"/>
            <w:sz w:val="20"/>
          </w:rPr>
          <w:t>la Unió Europea</w:t>
        </w:r>
      </w:smartTag>
      <w:r w:rsidRPr="001742BC">
        <w:rPr>
          <w:rFonts w:ascii="Verdana" w:hAnsi="Verdana" w:cs="Arial"/>
          <w:sz w:val="20"/>
        </w:rPr>
        <w:t xml:space="preserve"> i aquesta possibilitat estigui prevista en la legislació de l’Estat respectiu, podrà també substituir-se per una declaració responsable, atorgada davant una autoritat judicial. </w:t>
      </w:r>
    </w:p>
    <w:p w:rsidR="00561497" w:rsidRPr="001742BC" w:rsidRDefault="00561497" w:rsidP="00561497">
      <w:pPr>
        <w:spacing w:line="360" w:lineRule="auto"/>
        <w:ind w:firstLine="708"/>
        <w:jc w:val="both"/>
        <w:rPr>
          <w:rFonts w:ascii="Verdana" w:hAnsi="Verdana"/>
          <w:sz w:val="20"/>
          <w:highlight w:val="yellow"/>
        </w:rPr>
      </w:pPr>
    </w:p>
    <w:p w:rsidR="00561497" w:rsidRPr="001742BC" w:rsidRDefault="00561497" w:rsidP="00561497">
      <w:pPr>
        <w:spacing w:line="360" w:lineRule="auto"/>
        <w:ind w:firstLine="708"/>
        <w:jc w:val="both"/>
        <w:rPr>
          <w:rFonts w:ascii="Verdana" w:hAnsi="Verdana"/>
          <w:b/>
          <w:sz w:val="20"/>
        </w:rPr>
      </w:pPr>
      <w:r w:rsidRPr="001742BC">
        <w:rPr>
          <w:rFonts w:ascii="Verdana" w:hAnsi="Verdana"/>
          <w:b/>
          <w:sz w:val="20"/>
        </w:rPr>
        <w:t xml:space="preserve">3) Els que acreditin els requisits de solvència econòmica, financera i tècnica o professional, </w:t>
      </w:r>
      <w:r w:rsidRPr="001742BC">
        <w:rPr>
          <w:rFonts w:ascii="Verdana" w:hAnsi="Verdana"/>
          <w:sz w:val="20"/>
        </w:rPr>
        <w:t>que seran els següents</w:t>
      </w:r>
    </w:p>
    <w:p w:rsidR="00561497" w:rsidRPr="001742BC" w:rsidRDefault="00561497" w:rsidP="00561497">
      <w:pPr>
        <w:spacing w:line="360" w:lineRule="auto"/>
        <w:jc w:val="both"/>
        <w:rPr>
          <w:rFonts w:ascii="Verdana" w:hAnsi="Verdana" w:cs="Arial"/>
          <w:b/>
          <w:sz w:val="20"/>
          <w:szCs w:val="18"/>
        </w:rPr>
      </w:pPr>
    </w:p>
    <w:p w:rsidR="00561497" w:rsidRDefault="00561497">
      <w:pPr>
        <w:pStyle w:val="Textodebloque"/>
        <w:spacing w:line="360" w:lineRule="auto"/>
        <w:ind w:left="0" w:right="-15" w:firstLine="709"/>
        <w:rPr>
          <w:rFonts w:ascii="Verdana" w:hAnsi="Verdana"/>
          <w:color w:val="auto"/>
          <w:szCs w:val="20"/>
        </w:rPr>
      </w:pPr>
      <w:r w:rsidRPr="001742BC">
        <w:rPr>
          <w:rFonts w:ascii="Verdana" w:hAnsi="Verdana"/>
          <w:b/>
          <w:color w:val="auto"/>
          <w:szCs w:val="18"/>
          <w:u w:val="single"/>
        </w:rPr>
        <w:t>La solvència econòmica i financera</w:t>
      </w:r>
      <w:r w:rsidRPr="001742BC">
        <w:rPr>
          <w:rFonts w:ascii="Verdana" w:hAnsi="Verdana"/>
          <w:color w:val="auto"/>
          <w:szCs w:val="18"/>
        </w:rPr>
        <w:t xml:space="preserve"> de l’empresari podrà acreditar-se per un o diversos dels mitjans següents</w:t>
      </w:r>
      <w:r w:rsidRPr="001742BC">
        <w:rPr>
          <w:rFonts w:ascii="Verdana" w:hAnsi="Verdana"/>
          <w:color w:val="auto"/>
          <w:szCs w:val="20"/>
        </w:rPr>
        <w:t>:</w:t>
      </w:r>
    </w:p>
    <w:p w:rsidR="00561497" w:rsidRPr="001742BC" w:rsidRDefault="00561497" w:rsidP="00561497">
      <w:pPr>
        <w:spacing w:line="360" w:lineRule="auto"/>
        <w:ind w:firstLine="708"/>
        <w:jc w:val="both"/>
        <w:rPr>
          <w:rFonts w:ascii="Verdana" w:hAnsi="Verdana"/>
          <w:sz w:val="20"/>
          <w:szCs w:val="18"/>
        </w:rPr>
      </w:pPr>
    </w:p>
    <w:p w:rsidR="00561497" w:rsidRPr="001742BC" w:rsidRDefault="00561497" w:rsidP="00561497">
      <w:pPr>
        <w:spacing w:line="360" w:lineRule="auto"/>
        <w:ind w:right="-15" w:firstLine="708"/>
        <w:jc w:val="both"/>
        <w:rPr>
          <w:rFonts w:ascii="Verdana" w:hAnsi="Verdana"/>
          <w:sz w:val="20"/>
          <w:szCs w:val="18"/>
        </w:rPr>
      </w:pPr>
      <w:r w:rsidRPr="001742BC">
        <w:rPr>
          <w:rFonts w:ascii="Verdana" w:hAnsi="Verdana"/>
          <w:sz w:val="20"/>
          <w:szCs w:val="18"/>
        </w:rPr>
        <w:t xml:space="preserve">a) Declaracions apropiades d’entitats financeres o, si escau, justificant de l’existència d’una assegurança d’indemnització per riscos professionals. </w:t>
      </w:r>
    </w:p>
    <w:p w:rsidR="00561497" w:rsidRPr="001742BC" w:rsidRDefault="00561497" w:rsidP="00561497">
      <w:pPr>
        <w:spacing w:line="360" w:lineRule="auto"/>
        <w:ind w:firstLine="708"/>
        <w:jc w:val="both"/>
        <w:rPr>
          <w:rFonts w:ascii="Verdana" w:hAnsi="Verdana"/>
          <w:sz w:val="20"/>
          <w:szCs w:val="18"/>
        </w:rPr>
      </w:pPr>
    </w:p>
    <w:p w:rsidR="00561497" w:rsidRPr="001742BC" w:rsidRDefault="00561497" w:rsidP="00561497">
      <w:pPr>
        <w:spacing w:line="360" w:lineRule="auto"/>
        <w:ind w:right="-15" w:firstLine="708"/>
        <w:jc w:val="both"/>
        <w:rPr>
          <w:rFonts w:ascii="Verdana" w:hAnsi="Verdana"/>
          <w:sz w:val="20"/>
          <w:szCs w:val="18"/>
        </w:rPr>
      </w:pPr>
      <w:r w:rsidRPr="001742BC">
        <w:rPr>
          <w:rFonts w:ascii="Verdana" w:hAnsi="Verdana"/>
          <w:sz w:val="20"/>
          <w:szCs w:val="18"/>
        </w:rPr>
        <w:lastRenderedPageBreak/>
        <w:t xml:space="preserve">b) Els comptes anuals presentats en el Registre Mercantil o en el Registre oficial que correspongui. Els empresaris no obligats a presentar els comptes en Registres oficials podran aportar, com a mitjà alternatiu d’acreditació, els llibres de comptabilitat degudament legalitzats. </w:t>
      </w:r>
    </w:p>
    <w:p w:rsidR="00561497" w:rsidRPr="001742BC" w:rsidRDefault="00561497" w:rsidP="00561497">
      <w:pPr>
        <w:spacing w:line="360" w:lineRule="auto"/>
        <w:ind w:right="-15" w:firstLine="708"/>
        <w:jc w:val="both"/>
        <w:rPr>
          <w:rFonts w:ascii="Verdana" w:hAnsi="Verdana"/>
          <w:sz w:val="20"/>
          <w:szCs w:val="18"/>
        </w:rPr>
      </w:pPr>
    </w:p>
    <w:p w:rsidR="00561497" w:rsidRPr="001742BC" w:rsidRDefault="00561497" w:rsidP="00561497">
      <w:pPr>
        <w:autoSpaceDE w:val="0"/>
        <w:autoSpaceDN w:val="0"/>
        <w:adjustRightInd w:val="0"/>
        <w:spacing w:line="360" w:lineRule="auto"/>
        <w:ind w:right="-15" w:firstLine="708"/>
        <w:jc w:val="both"/>
        <w:rPr>
          <w:rFonts w:ascii="Verdana" w:hAnsi="Verdana"/>
          <w:sz w:val="20"/>
          <w:szCs w:val="20"/>
        </w:rPr>
      </w:pPr>
      <w:r w:rsidRPr="001742BC">
        <w:rPr>
          <w:rFonts w:ascii="Verdana" w:hAnsi="Verdana"/>
          <w:sz w:val="20"/>
          <w:szCs w:val="18"/>
        </w:rPr>
        <w:t xml:space="preserve">c) </w:t>
      </w:r>
      <w:r w:rsidRPr="001742BC">
        <w:rPr>
          <w:rFonts w:ascii="Verdana" w:hAnsi="Verdana"/>
          <w:sz w:val="20"/>
          <w:szCs w:val="20"/>
        </w:rPr>
        <w:t>Declaració sobre el volum global de negocis i, si escau, sobre el volum de negocis en l’àmbit d’activitats corresponent a l’objecte del contracte, referit com a màxim als tres últims exercicis disponibles en funció de la data de creació o d’inici de les activitats de l’empresari, en la mesura que es disposi de les referències d’aquest volum de negocis.</w:t>
      </w:r>
    </w:p>
    <w:p w:rsidR="00561497" w:rsidRPr="001742BC" w:rsidRDefault="00561497" w:rsidP="00561497">
      <w:pPr>
        <w:autoSpaceDE w:val="0"/>
        <w:autoSpaceDN w:val="0"/>
        <w:adjustRightInd w:val="0"/>
        <w:spacing w:line="360" w:lineRule="auto"/>
        <w:ind w:right="-15" w:firstLine="708"/>
        <w:jc w:val="both"/>
        <w:rPr>
          <w:rFonts w:ascii="Verdana" w:hAnsi="Verdana"/>
          <w:sz w:val="20"/>
          <w:szCs w:val="20"/>
        </w:rPr>
      </w:pPr>
    </w:p>
    <w:p w:rsidR="00561497" w:rsidRPr="001742BC" w:rsidRDefault="00BC26D4" w:rsidP="00561497">
      <w:pPr>
        <w:autoSpaceDE w:val="0"/>
        <w:autoSpaceDN w:val="0"/>
        <w:adjustRightInd w:val="0"/>
        <w:spacing w:line="360" w:lineRule="auto"/>
        <w:ind w:right="-15" w:firstLine="708"/>
        <w:jc w:val="both"/>
        <w:rPr>
          <w:rFonts w:ascii="Verdana" w:hAnsi="Verdana"/>
          <w:sz w:val="20"/>
          <w:szCs w:val="20"/>
        </w:rPr>
      </w:pPr>
      <w:r>
        <w:rPr>
          <w:rFonts w:ascii="Verdana" w:hAnsi="Verdana"/>
          <w:sz w:val="20"/>
          <w:szCs w:val="20"/>
        </w:rPr>
        <w:t>[</w:t>
      </w:r>
      <w:r w:rsidR="00561497" w:rsidRPr="001742BC">
        <w:rPr>
          <w:rFonts w:ascii="Verdana" w:hAnsi="Verdana"/>
          <w:sz w:val="20"/>
          <w:szCs w:val="20"/>
        </w:rPr>
        <w:t>Si, per alguna raó justificada, l’empresari no està en condicions de presentar les referències sol·licitades, se l’autoritzarà a acreditar la seva solvència econòmica i financera mitjançant qualsevol altre document que es consideri apropiat per l’òrgan de contractació]</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La </w:t>
      </w:r>
      <w:r w:rsidRPr="001742BC">
        <w:rPr>
          <w:rFonts w:ascii="Verdana" w:hAnsi="Verdana" w:cs="Arial"/>
          <w:b/>
          <w:sz w:val="20"/>
          <w:u w:val="single"/>
        </w:rPr>
        <w:t>solvència tècnica</w:t>
      </w:r>
      <w:r w:rsidRPr="001742BC">
        <w:rPr>
          <w:rFonts w:ascii="Verdana" w:hAnsi="Verdana" w:cs="Arial"/>
          <w:sz w:val="20"/>
        </w:rPr>
        <w:t xml:space="preserve"> o professional dels empresaris podrà acreditar-se per un o diversos dels mitjans següents:</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a) </w:t>
      </w:r>
      <w:r w:rsidRPr="001742BC">
        <w:rPr>
          <w:rFonts w:ascii="Verdana" w:hAnsi="Verdana" w:cs="Times-Roman"/>
          <w:sz w:val="20"/>
          <w:szCs w:val="20"/>
          <w:lang w:bidi="ks-Deva"/>
        </w:rPr>
        <w:t>Relació de les obres executades en el curs dels cinc últims anys, avalada per certificats de bona execució per a les obres més importants; aquests certificats han d’indicar l’import, les dates i el lloc d’execució de les obres i s’ha de precisar si es van realitzar segons les regles per les quals es regeix la professió i es van portar normalment a bon terme; si s’escau, els certificats han de ser comunicats directament a l’òrgan de contractació per l’autoritat competent</w:t>
      </w:r>
      <w:r w:rsidRPr="001742BC">
        <w:rPr>
          <w:rFonts w:ascii="Verdana" w:hAnsi="Verdana" w:cs="Arial"/>
          <w:sz w:val="20"/>
        </w:rPr>
        <w:t xml:space="preserve">. </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b) </w:t>
      </w:r>
      <w:r w:rsidRPr="001742BC">
        <w:rPr>
          <w:rFonts w:ascii="Verdana" w:hAnsi="Verdana" w:cs="Times-Roman"/>
          <w:sz w:val="20"/>
          <w:szCs w:val="20"/>
          <w:lang w:bidi="ks-Deva"/>
        </w:rPr>
        <w:t>Declaració que indiqui els tècnics o les unitats tècniques, integrades o no en l’empresa, de què disposi per a l’execució de les obres, especialment els responsables del control de qualitat, acompanyada dels documents acreditatius corresponents</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c) </w:t>
      </w:r>
      <w:r w:rsidRPr="001742BC">
        <w:rPr>
          <w:rFonts w:ascii="Verdana" w:hAnsi="Verdana" w:cs="Times-Roman"/>
          <w:sz w:val="20"/>
          <w:szCs w:val="20"/>
          <w:lang w:bidi="ks-Deva"/>
        </w:rPr>
        <w:t>Títols acadèmics i professionals de l’empresari i dels directius de l’empresa i, en particular, del responsable o responsables de les obres</w:t>
      </w:r>
      <w:r w:rsidRPr="001742BC">
        <w:rPr>
          <w:rFonts w:ascii="Verdana" w:hAnsi="Verdana"/>
          <w:sz w:val="20"/>
          <w:szCs w:val="20"/>
        </w:rPr>
        <w:t xml:space="preserve">. </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d) </w:t>
      </w:r>
      <w:r w:rsidRPr="001742BC">
        <w:rPr>
          <w:rFonts w:ascii="Verdana" w:hAnsi="Verdana" w:cs="Times-Roman"/>
          <w:sz w:val="20"/>
          <w:szCs w:val="20"/>
          <w:lang w:bidi="ks-Deva"/>
        </w:rPr>
        <w:t>En els casos adequats, indicació de les mesures de gestió mediambiental que l’empresari pot aplicar en executar el contracte</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lastRenderedPageBreak/>
        <w:t xml:space="preserve">e) </w:t>
      </w:r>
      <w:r w:rsidRPr="001742BC">
        <w:rPr>
          <w:rFonts w:ascii="Verdana" w:hAnsi="Verdana" w:cs="Times-Roman"/>
          <w:sz w:val="20"/>
          <w:szCs w:val="20"/>
          <w:lang w:bidi="ks-Deva"/>
        </w:rPr>
        <w:t>Declaració sobre la plantilla mitjana anual de l’empresa i la importància del seu personal directiu durant els tres últims anys, acompanyada de la documentació justificativa corresponent</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f) </w:t>
      </w:r>
      <w:r w:rsidRPr="001742BC">
        <w:rPr>
          <w:rFonts w:ascii="Verdana" w:hAnsi="Verdana" w:cs="Times-Roman"/>
          <w:sz w:val="20"/>
          <w:szCs w:val="20"/>
          <w:lang w:bidi="ks-Deva"/>
        </w:rPr>
        <w:t>Declaració que indiqui la maquinària, material i equip tècnic del qual es disposarà per a l’execució de les obres, a la qual s’ha d’adjuntar la documentació acreditativa pertinent</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L’acreditació de la solvència es podrà realitzar o completar amb els mitjans que constin en el certificat d’inscripció en el Registre de Licitadors i Empreses Classificades de </w:t>
      </w:r>
      <w:smartTag w:uri="urn:schemas-microsoft-com:office:smarttags" w:element="PersonName">
        <w:smartTagPr>
          <w:attr w:name="ProductID" w:val="la Comunitat Aut￲noma"/>
        </w:smartTagPr>
        <w:r w:rsidRPr="001742BC">
          <w:rPr>
            <w:rFonts w:ascii="Verdana" w:hAnsi="Verdana" w:cs="Arial"/>
            <w:sz w:val="20"/>
          </w:rPr>
          <w:t>la Comunitat Autònoma</w:t>
        </w:r>
      </w:smartTag>
      <w:r w:rsidRPr="001742BC">
        <w:rPr>
          <w:rFonts w:ascii="Verdana" w:hAnsi="Verdana" w:cs="Arial"/>
          <w:sz w:val="20"/>
        </w:rPr>
        <w:t xml:space="preserve"> de les Illes Balears que la persona licitadora aporti, o per l’acreditació d’una classificació suficient.</w:t>
      </w:r>
    </w:p>
    <w:p w:rsidR="00561497" w:rsidRPr="001742BC" w:rsidRDefault="00561497" w:rsidP="00561497">
      <w:pPr>
        <w:spacing w:line="360" w:lineRule="auto"/>
        <w:ind w:firstLine="708"/>
        <w:jc w:val="both"/>
        <w:rPr>
          <w:rFonts w:ascii="Verdana" w:hAnsi="Verdana"/>
          <w:sz w:val="18"/>
          <w:szCs w:val="18"/>
        </w:rPr>
      </w:pPr>
      <w:r w:rsidRPr="001742BC">
        <w:rPr>
          <w:rFonts w:ascii="Verdana" w:hAnsi="Verdana"/>
          <w:sz w:val="18"/>
          <w:szCs w:val="18"/>
        </w:rPr>
        <w:t xml:space="preserve"> </w:t>
      </w:r>
    </w:p>
    <w:p w:rsidR="00561497" w:rsidRPr="001742BC" w:rsidRDefault="00561497" w:rsidP="00561497">
      <w:pPr>
        <w:widowControl w:val="0"/>
        <w:spacing w:line="360" w:lineRule="auto"/>
        <w:ind w:firstLine="709"/>
        <w:jc w:val="both"/>
        <w:rPr>
          <w:rFonts w:ascii="Verdana" w:hAnsi="Verdana"/>
          <w:b/>
          <w:bCs/>
          <w:sz w:val="20"/>
        </w:rPr>
      </w:pPr>
      <w:r w:rsidRPr="001742BC">
        <w:rPr>
          <w:rFonts w:ascii="Verdana" w:hAnsi="Verdana"/>
          <w:b/>
          <w:bCs/>
          <w:sz w:val="20"/>
        </w:rPr>
        <w:t xml:space="preserve">4) Les empreses estrangeres presentaran declaració de submissió a </w:t>
      </w:r>
      <w:smartTag w:uri="urn:schemas-microsoft-com:office:smarttags" w:element="PersonName">
        <w:smartTagPr>
          <w:attr w:name="ProductID" w:val="la Jurisdicci￳"/>
        </w:smartTagPr>
        <w:r w:rsidRPr="001742BC">
          <w:rPr>
            <w:rFonts w:ascii="Verdana" w:hAnsi="Verdana"/>
            <w:b/>
            <w:bCs/>
            <w:sz w:val="20"/>
          </w:rPr>
          <w:t>la Jurisdicció</w:t>
        </w:r>
      </w:smartTag>
      <w:r w:rsidRPr="001742BC">
        <w:rPr>
          <w:rFonts w:ascii="Verdana" w:hAnsi="Verdana"/>
          <w:b/>
          <w:bCs/>
          <w:sz w:val="20"/>
        </w:rPr>
        <w:t xml:space="preserve"> dels Jutjats i Tribunals espanyols de qualsevol ordre, per a totes aquelles incidències que de manera directa o indirecta puguin sorgir del contracte, amb renúncia, si escau, al fur jurisdiccional estranger que pugui correspondre al licitador.</w:t>
      </w:r>
    </w:p>
    <w:p w:rsidR="00561497" w:rsidRPr="001742BC" w:rsidRDefault="00561497" w:rsidP="00561497">
      <w:pPr>
        <w:spacing w:line="360" w:lineRule="auto"/>
        <w:ind w:firstLine="708"/>
        <w:jc w:val="both"/>
        <w:rPr>
          <w:rFonts w:ascii="Verdana" w:hAnsi="Verdana" w:cs="Arial"/>
          <w:b/>
          <w:sz w:val="20"/>
          <w:u w:val="single"/>
        </w:rPr>
      </w:pPr>
    </w:p>
    <w:p w:rsidR="00561497" w:rsidRDefault="00561497">
      <w:pPr>
        <w:pStyle w:val="Textodebloque"/>
        <w:spacing w:line="360" w:lineRule="auto"/>
        <w:ind w:left="0" w:right="-15" w:firstLine="709"/>
        <w:rPr>
          <w:rFonts w:ascii="Verdana" w:hAnsi="Verdana"/>
          <w:color w:val="auto"/>
          <w:u w:val="single"/>
        </w:rPr>
      </w:pPr>
      <w:r w:rsidRPr="001742BC">
        <w:rPr>
          <w:rFonts w:ascii="Verdana" w:hAnsi="Verdana"/>
          <w:color w:val="auto"/>
          <w:u w:val="single"/>
        </w:rPr>
        <w:t>Sobre número 2:</w:t>
      </w:r>
    </w:p>
    <w:p w:rsidR="00561497" w:rsidRPr="001742BC" w:rsidRDefault="00561497" w:rsidP="00561497">
      <w:pPr>
        <w:pStyle w:val="Encabezado"/>
        <w:jc w:val="both"/>
        <w:rPr>
          <w:rFonts w:ascii="Verdana" w:hAnsi="Verdana"/>
          <w:sz w:val="20"/>
          <w:szCs w:val="20"/>
        </w:rPr>
      </w:pPr>
      <w:r w:rsidRPr="001742BC">
        <w:rPr>
          <w:rFonts w:ascii="Verdana" w:hAnsi="Verdana"/>
          <w:sz w:val="20"/>
          <w:szCs w:val="20"/>
        </w:rPr>
        <w:t>Haurà de tenir el següent títol: “SOBRE NÚM 2: OFERTA ECONÓMICA I TÉCNICA PER A LA LICITACIÓ DEL CONTRACTE D’OBRES</w:t>
      </w:r>
      <w:r w:rsidRPr="009F2887">
        <w:rPr>
          <w:rFonts w:ascii="Verdana" w:hAnsi="Verdana"/>
          <w:sz w:val="20"/>
          <w:szCs w:val="20"/>
        </w:rPr>
        <w:t xml:space="preserve"> </w:t>
      </w:r>
      <w:r>
        <w:rPr>
          <w:rFonts w:ascii="Verdana" w:hAnsi="Verdana"/>
          <w:sz w:val="20"/>
          <w:szCs w:val="20"/>
        </w:rPr>
        <w:t xml:space="preserve">DEL </w:t>
      </w:r>
      <w:r w:rsidR="00BC26D4">
        <w:rPr>
          <w:rFonts w:ascii="Verdana" w:hAnsi="Verdana"/>
          <w:sz w:val="20"/>
          <w:szCs w:val="20"/>
        </w:rPr>
        <w:t>“</w:t>
      </w:r>
      <w:r w:rsidR="004F4BCC">
        <w:rPr>
          <w:rFonts w:ascii="Verdana" w:hAnsi="Verdana" w:cs="Arial"/>
          <w:sz w:val="20"/>
        </w:rPr>
        <w:t xml:space="preserve">PROJECTE DE REFORÇ DE FERM I MILLORA DE SEGURETAT VIAL DE LA CARRETERA D’ACCÉS A CALA VEDELLA NORD, </w:t>
      </w:r>
      <w:r w:rsidR="005D774C">
        <w:rPr>
          <w:rFonts w:ascii="Verdana" w:hAnsi="Verdana" w:cs="Arial"/>
          <w:sz w:val="20"/>
        </w:rPr>
        <w:t>SANT JOSEP</w:t>
      </w:r>
      <w:r w:rsidRPr="001742BC">
        <w:rPr>
          <w:rFonts w:ascii="Verdana" w:hAnsi="Verdana"/>
          <w:sz w:val="20"/>
          <w:szCs w:val="20"/>
        </w:rPr>
        <w:t>”</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jc w:val="both"/>
        <w:rPr>
          <w:rFonts w:ascii="Verdana" w:hAnsi="Verdana"/>
          <w:sz w:val="20"/>
          <w:szCs w:val="20"/>
        </w:rPr>
      </w:pPr>
      <w:r w:rsidRPr="001742BC">
        <w:rPr>
          <w:rFonts w:ascii="Verdana" w:hAnsi="Verdana"/>
          <w:sz w:val="20"/>
          <w:szCs w:val="20"/>
        </w:rPr>
        <w:t>Contindrà la següent documentació:</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ind w:left="720"/>
        <w:jc w:val="both"/>
        <w:rPr>
          <w:rFonts w:ascii="Verdana" w:hAnsi="Verdana"/>
          <w:sz w:val="20"/>
          <w:szCs w:val="20"/>
        </w:rPr>
      </w:pPr>
      <w:r w:rsidRPr="001742BC">
        <w:rPr>
          <w:rFonts w:ascii="Verdana" w:hAnsi="Verdana"/>
          <w:sz w:val="20"/>
          <w:szCs w:val="20"/>
        </w:rPr>
        <w:t>a. l’oferta econòmica en que s’expressarà el preu d’execució del contracte havent de figurar como a partida independent l’import de l’Impost sobre el Valor Afegit.</w:t>
      </w:r>
    </w:p>
    <w:p w:rsidR="00561497" w:rsidRPr="001742BC" w:rsidRDefault="00561497" w:rsidP="00561497">
      <w:pPr>
        <w:pStyle w:val="Encabezado"/>
        <w:jc w:val="both"/>
        <w:rPr>
          <w:rFonts w:ascii="Verdana" w:hAnsi="Verdana"/>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Es presentarà conforme al model següent:</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«En/Na _________________________, amb domicili a efectes de notificacions a _____________, c/ ____________________, n.º ___, amb DNI n.º _________, en representació de l’Entitat ______________</w:t>
      </w:r>
      <w:r w:rsidR="00A734CD">
        <w:rPr>
          <w:rFonts w:ascii="Verdana" w:hAnsi="Verdana"/>
          <w:sz w:val="20"/>
        </w:rPr>
        <w:t xml:space="preserve">_____, amb CIF n.º ___________, </w:t>
      </w:r>
      <w:r w:rsidRPr="001742BC">
        <w:rPr>
          <w:rFonts w:ascii="Verdana" w:hAnsi="Verdana"/>
          <w:sz w:val="20"/>
        </w:rPr>
        <w:t>assabentat de les condicions i requisits que s’exigeixen per a l’adjudicac</w:t>
      </w:r>
      <w:r w:rsidR="00A734CD">
        <w:rPr>
          <w:rFonts w:ascii="Verdana" w:hAnsi="Verdana"/>
          <w:sz w:val="20"/>
        </w:rPr>
        <w:t xml:space="preserve">ió mitjançant procediment negociat </w:t>
      </w:r>
      <w:r w:rsidRPr="001742BC">
        <w:rPr>
          <w:rFonts w:ascii="Verdana" w:hAnsi="Verdana"/>
          <w:sz w:val="20"/>
        </w:rPr>
        <w:t xml:space="preserve">amb publicitat del contracte d’obres de/d’ _______________, faig constar que conec el plec que serveix de base al contracte i l’accepto íntegrament, i em comprometo a portar a terme </w:t>
      </w:r>
      <w:r w:rsidRPr="001742BC">
        <w:rPr>
          <w:rFonts w:ascii="Verdana" w:hAnsi="Verdana"/>
          <w:sz w:val="20"/>
        </w:rPr>
        <w:lastRenderedPageBreak/>
        <w:t>l’objecte del contracte per l’import de/d’ ____________ euros i ___________ euros corresponents a l’Impost sobre el Valor Afegit.</w:t>
      </w:r>
    </w:p>
    <w:p w:rsidR="00561497" w:rsidRPr="001742BC" w:rsidRDefault="00561497" w:rsidP="00561497">
      <w:pPr>
        <w:spacing w:line="360" w:lineRule="auto"/>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____________, ___ de/d’ ________ de 20__.</w:t>
      </w:r>
    </w:p>
    <w:p w:rsidR="00561497" w:rsidRPr="001742BC" w:rsidRDefault="00561497" w:rsidP="00561497">
      <w:pPr>
        <w:spacing w:line="360" w:lineRule="auto"/>
        <w:ind w:hanging="24"/>
        <w:jc w:val="center"/>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Signatura del licitador,</w:t>
      </w:r>
    </w:p>
    <w:p w:rsidR="00561497" w:rsidRPr="001742BC" w:rsidRDefault="00561497" w:rsidP="00561497">
      <w:pPr>
        <w:spacing w:line="360" w:lineRule="auto"/>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Signatura: _________________».</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 l’oferta econòmica s’entendran inclosos amb caràcter general els tributs, taxes i canons de qualsevol índole que siguin d’aplicació així com totes les despeses que s’originin per a l’adjudicatari como a conseqüència del compliment de les obligacions derivades del contracte.</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Els licitadors inclouran també en aquest sobre, la documentació relacionada amb els restants criteris de negociació, inclosos els aspectes tècnics de la mateixa, amb tots els documents que permetin a </w:t>
      </w:r>
      <w:smartTag w:uri="urn:schemas-microsoft-com:office:smarttags" w:element="PersonName">
        <w:smartTagPr>
          <w:attr w:name="ProductID" w:val="la Mesa"/>
        </w:smartTagPr>
        <w:r w:rsidRPr="001742BC">
          <w:rPr>
            <w:rFonts w:ascii="Verdana" w:hAnsi="Verdana"/>
            <w:sz w:val="20"/>
          </w:rPr>
          <w:t>la Mesa</w:t>
        </w:r>
      </w:smartTag>
      <w:r w:rsidRPr="001742BC">
        <w:rPr>
          <w:rFonts w:ascii="Verdana" w:hAnsi="Verdana"/>
          <w:sz w:val="20"/>
        </w:rPr>
        <w:t xml:space="preserve"> de Contractació valorar les condicions de les ofertes segons els criteris de valoració que s’exposen a continuació.</w:t>
      </w: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DOTZENA. Criteris de valoració</w:t>
            </w:r>
          </w:p>
        </w:tc>
      </w:tr>
    </w:tbl>
    <w:p w:rsidR="00561497" w:rsidRDefault="00561497">
      <w:pPr>
        <w:pStyle w:val="Textodebloque"/>
        <w:spacing w:line="360" w:lineRule="auto"/>
        <w:ind w:left="0" w:right="9" w:firstLine="600"/>
        <w:rPr>
          <w:rFonts w:ascii="Verdana" w:hAnsi="Verdana"/>
          <w:color w:val="auto"/>
        </w:rPr>
      </w:pPr>
    </w:p>
    <w:p w:rsidR="00561497" w:rsidRDefault="00561497" w:rsidP="00561497">
      <w:pPr>
        <w:spacing w:line="360" w:lineRule="auto"/>
        <w:ind w:firstLine="709"/>
        <w:jc w:val="both"/>
        <w:rPr>
          <w:rFonts w:ascii="Verdana" w:hAnsi="Verdana" w:cs="Arial"/>
          <w:sz w:val="20"/>
        </w:rPr>
      </w:pPr>
      <w:r w:rsidRPr="001742BC">
        <w:rPr>
          <w:rFonts w:ascii="Verdana" w:hAnsi="Verdana" w:cs="Arial"/>
          <w:sz w:val="20"/>
        </w:rPr>
        <w:t xml:space="preserve">Per a la valoració de les </w:t>
      </w:r>
      <w:r w:rsidRPr="001742BC">
        <w:rPr>
          <w:rFonts w:ascii="Verdana" w:hAnsi="Verdana"/>
          <w:sz w:val="20"/>
        </w:rPr>
        <w:t>ofertes</w:t>
      </w:r>
      <w:r w:rsidRPr="001742BC">
        <w:rPr>
          <w:rFonts w:ascii="Verdana" w:hAnsi="Verdana" w:cs="Arial"/>
          <w:sz w:val="20"/>
        </w:rPr>
        <w:t xml:space="preserve"> i la determinació de l’oferta econòmicament més avantatjosa s’atendrà a diversos aspectes de negociació: </w:t>
      </w:r>
    </w:p>
    <w:p w:rsidR="00A734CD" w:rsidRPr="001742BC" w:rsidRDefault="00A734CD" w:rsidP="00561497">
      <w:pPr>
        <w:spacing w:line="360" w:lineRule="auto"/>
        <w:ind w:firstLine="709"/>
        <w:jc w:val="both"/>
        <w:rPr>
          <w:rFonts w:ascii="Verdana" w:hAnsi="Verdana" w:cs="Arial"/>
          <w:sz w:val="20"/>
        </w:rPr>
      </w:pPr>
    </w:p>
    <w:p w:rsidR="00561497" w:rsidRPr="001742BC" w:rsidRDefault="00561497" w:rsidP="00561497">
      <w:pPr>
        <w:numPr>
          <w:ilvl w:val="0"/>
          <w:numId w:val="2"/>
        </w:numPr>
        <w:spacing w:line="360" w:lineRule="auto"/>
        <w:jc w:val="both"/>
        <w:rPr>
          <w:rFonts w:ascii="Verdana" w:hAnsi="Verdana" w:cs="Arial"/>
          <w:b/>
          <w:sz w:val="20"/>
        </w:rPr>
      </w:pPr>
      <w:r w:rsidRPr="001742BC">
        <w:rPr>
          <w:rFonts w:ascii="Verdana" w:hAnsi="Verdana" w:cs="Arial"/>
          <w:b/>
          <w:sz w:val="20"/>
        </w:rPr>
        <w:t>Millora de la oferta econòm</w:t>
      </w:r>
      <w:r w:rsidR="000C62DE">
        <w:rPr>
          <w:rFonts w:ascii="Verdana" w:hAnsi="Verdana" w:cs="Arial"/>
          <w:b/>
          <w:sz w:val="20"/>
        </w:rPr>
        <w:t>ica................... fins a 45</w:t>
      </w:r>
      <w:r w:rsidRPr="001742BC">
        <w:rPr>
          <w:rFonts w:ascii="Verdana" w:hAnsi="Verdana" w:cs="Arial"/>
          <w:b/>
          <w:sz w:val="20"/>
        </w:rPr>
        <w:t xml:space="preserve"> punts</w:t>
      </w:r>
    </w:p>
    <w:p w:rsidR="00561497" w:rsidRPr="001742BC" w:rsidRDefault="00561497" w:rsidP="00561497">
      <w:pPr>
        <w:spacing w:line="360" w:lineRule="auto"/>
        <w:ind w:left="1069"/>
        <w:jc w:val="both"/>
        <w:rPr>
          <w:rFonts w:ascii="Verdana" w:hAnsi="Verdana" w:cs="Arial"/>
          <w:sz w:val="20"/>
        </w:rPr>
      </w:pPr>
      <w:r w:rsidRPr="001742BC">
        <w:rPr>
          <w:rFonts w:ascii="Verdana" w:hAnsi="Verdana" w:cs="Arial"/>
          <w:sz w:val="20"/>
        </w:rPr>
        <w:t>Cada oferta es valorarà en funció de la seva baixa, a</w:t>
      </w:r>
      <w:r w:rsidR="00585C7D">
        <w:rPr>
          <w:rFonts w:ascii="Verdana" w:hAnsi="Verdana" w:cs="Arial"/>
          <w:sz w:val="20"/>
        </w:rPr>
        <w:t>s</w:t>
      </w:r>
      <w:r w:rsidRPr="001742BC">
        <w:rPr>
          <w:rFonts w:ascii="Verdana" w:hAnsi="Verdana" w:cs="Arial"/>
          <w:sz w:val="20"/>
        </w:rPr>
        <w:t>signant-se 0 punts a l’oferta que iguali el pressupost de licitació i el màxim de l’oferta de major baixa. Assignant-se a la resta d’ofertes el seu valor proporcionalment lineal segons la seva baixa</w:t>
      </w:r>
    </w:p>
    <w:p w:rsidR="00561497" w:rsidRPr="001742BC" w:rsidRDefault="00561497" w:rsidP="00561497">
      <w:pPr>
        <w:spacing w:line="360" w:lineRule="auto"/>
        <w:ind w:left="1069"/>
        <w:jc w:val="both"/>
        <w:rPr>
          <w:rFonts w:ascii="Verdana" w:hAnsi="Verdana" w:cs="Arial"/>
          <w:sz w:val="20"/>
        </w:rPr>
      </w:pPr>
    </w:p>
    <w:p w:rsidR="00561497" w:rsidRDefault="0021509D" w:rsidP="00561497">
      <w:pPr>
        <w:numPr>
          <w:ilvl w:val="0"/>
          <w:numId w:val="2"/>
        </w:numPr>
        <w:spacing w:line="360" w:lineRule="auto"/>
        <w:jc w:val="both"/>
        <w:rPr>
          <w:rFonts w:ascii="Verdana" w:hAnsi="Verdana" w:cs="Arial"/>
          <w:b/>
          <w:sz w:val="20"/>
        </w:rPr>
      </w:pPr>
      <w:r>
        <w:rPr>
          <w:rFonts w:ascii="Verdana" w:hAnsi="Verdana" w:cs="Arial"/>
          <w:b/>
          <w:sz w:val="20"/>
        </w:rPr>
        <w:t xml:space="preserve">Millores </w:t>
      </w:r>
      <w:r w:rsidR="000C62DE">
        <w:rPr>
          <w:rFonts w:ascii="Verdana" w:hAnsi="Verdana" w:cs="Arial"/>
          <w:b/>
          <w:sz w:val="20"/>
        </w:rPr>
        <w:t>adequades al projecte</w:t>
      </w:r>
      <w:r w:rsidR="00561497" w:rsidRPr="001742BC">
        <w:rPr>
          <w:rFonts w:ascii="Verdana" w:hAnsi="Verdana" w:cs="Arial"/>
          <w:b/>
          <w:sz w:val="20"/>
        </w:rPr>
        <w:t>............</w:t>
      </w:r>
      <w:r w:rsidR="00561497">
        <w:rPr>
          <w:rFonts w:ascii="Verdana" w:hAnsi="Verdana" w:cs="Arial"/>
          <w:b/>
          <w:sz w:val="20"/>
        </w:rPr>
        <w:t>.........</w:t>
      </w:r>
      <w:r w:rsidR="00BF1C67">
        <w:rPr>
          <w:rFonts w:ascii="Verdana" w:hAnsi="Verdana" w:cs="Arial"/>
          <w:b/>
          <w:sz w:val="20"/>
        </w:rPr>
        <w:t xml:space="preserve"> fins a 48</w:t>
      </w:r>
      <w:r w:rsidR="00561497" w:rsidRPr="001742BC">
        <w:rPr>
          <w:rFonts w:ascii="Verdana" w:hAnsi="Verdana" w:cs="Arial"/>
          <w:b/>
          <w:sz w:val="20"/>
        </w:rPr>
        <w:t xml:space="preserve"> punts</w:t>
      </w:r>
      <w:r>
        <w:rPr>
          <w:rFonts w:ascii="Verdana" w:hAnsi="Verdana" w:cs="Arial"/>
          <w:b/>
          <w:sz w:val="20"/>
        </w:rPr>
        <w:t>, dividits en els següents apartats:</w:t>
      </w:r>
    </w:p>
    <w:p w:rsidR="000C62DE" w:rsidRDefault="0021509D" w:rsidP="000C62DE">
      <w:pPr>
        <w:pStyle w:val="Prrafodelista"/>
        <w:numPr>
          <w:ilvl w:val="0"/>
          <w:numId w:val="7"/>
        </w:numPr>
        <w:spacing w:line="360" w:lineRule="auto"/>
        <w:jc w:val="both"/>
        <w:rPr>
          <w:rFonts w:ascii="Verdana" w:hAnsi="Verdana" w:cs="Arial"/>
          <w:b/>
          <w:sz w:val="20"/>
        </w:rPr>
      </w:pPr>
      <w:r>
        <w:rPr>
          <w:rFonts w:ascii="Verdana" w:hAnsi="Verdana" w:cs="Arial"/>
          <w:b/>
          <w:sz w:val="20"/>
        </w:rPr>
        <w:lastRenderedPageBreak/>
        <w:t xml:space="preserve">Augment en 1 cm (total 4 </w:t>
      </w:r>
      <w:proofErr w:type="spellStart"/>
      <w:r>
        <w:rPr>
          <w:rFonts w:ascii="Verdana" w:hAnsi="Verdana" w:cs="Arial"/>
          <w:b/>
          <w:sz w:val="20"/>
        </w:rPr>
        <w:t>cms</w:t>
      </w:r>
      <w:proofErr w:type="spellEnd"/>
      <w:r>
        <w:rPr>
          <w:rFonts w:ascii="Verdana" w:hAnsi="Verdana" w:cs="Arial"/>
          <w:b/>
          <w:sz w:val="20"/>
        </w:rPr>
        <w:t xml:space="preserve">) en el gruix de l’asfalt de </w:t>
      </w:r>
      <w:proofErr w:type="spellStart"/>
      <w:r>
        <w:rPr>
          <w:rFonts w:ascii="Verdana" w:hAnsi="Verdana" w:cs="Arial"/>
          <w:b/>
          <w:sz w:val="20"/>
        </w:rPr>
        <w:t>rodadura</w:t>
      </w:r>
      <w:proofErr w:type="spellEnd"/>
      <w:r>
        <w:rPr>
          <w:rFonts w:ascii="Verdana" w:hAnsi="Verdana" w:cs="Arial"/>
          <w:b/>
          <w:sz w:val="20"/>
        </w:rPr>
        <w:t xml:space="preserve"> </w:t>
      </w:r>
      <w:r w:rsidR="000C62DE">
        <w:rPr>
          <w:rFonts w:ascii="Verdana" w:hAnsi="Verdana" w:cs="Arial"/>
          <w:b/>
          <w:sz w:val="20"/>
        </w:rPr>
        <w:t>.</w:t>
      </w:r>
      <w:r w:rsidR="00BF1C67">
        <w:rPr>
          <w:rFonts w:ascii="Verdana" w:hAnsi="Verdana" w:cs="Arial"/>
          <w:b/>
          <w:sz w:val="20"/>
        </w:rPr>
        <w:t>.......... 16 punts.</w:t>
      </w:r>
    </w:p>
    <w:p w:rsidR="000C62DE" w:rsidRDefault="0021509D" w:rsidP="000C62DE">
      <w:pPr>
        <w:pStyle w:val="Prrafodelista"/>
        <w:numPr>
          <w:ilvl w:val="0"/>
          <w:numId w:val="7"/>
        </w:numPr>
        <w:spacing w:line="360" w:lineRule="auto"/>
        <w:jc w:val="both"/>
        <w:rPr>
          <w:rFonts w:ascii="Verdana" w:hAnsi="Verdana" w:cs="Arial"/>
          <w:b/>
          <w:sz w:val="20"/>
        </w:rPr>
      </w:pPr>
      <w:r>
        <w:rPr>
          <w:rFonts w:ascii="Verdana" w:hAnsi="Verdana" w:cs="Arial"/>
          <w:b/>
          <w:sz w:val="20"/>
        </w:rPr>
        <w:t xml:space="preserve">Ampliació de la secció de calçada en 0,50 </w:t>
      </w:r>
      <w:proofErr w:type="spellStart"/>
      <w:r>
        <w:rPr>
          <w:rFonts w:ascii="Verdana" w:hAnsi="Verdana" w:cs="Arial"/>
          <w:b/>
          <w:sz w:val="20"/>
        </w:rPr>
        <w:t>mts</w:t>
      </w:r>
      <w:proofErr w:type="spellEnd"/>
      <w:r>
        <w:rPr>
          <w:rFonts w:ascii="Verdana" w:hAnsi="Verdana" w:cs="Arial"/>
          <w:b/>
          <w:sz w:val="20"/>
        </w:rPr>
        <w:t xml:space="preserve"> (total 6,5 </w:t>
      </w:r>
      <w:proofErr w:type="spellStart"/>
      <w:r>
        <w:rPr>
          <w:rFonts w:ascii="Verdana" w:hAnsi="Verdana" w:cs="Arial"/>
          <w:b/>
          <w:sz w:val="20"/>
        </w:rPr>
        <w:t>mts</w:t>
      </w:r>
      <w:proofErr w:type="spellEnd"/>
      <w:r>
        <w:rPr>
          <w:rFonts w:ascii="Verdana" w:hAnsi="Verdana" w:cs="Arial"/>
          <w:b/>
          <w:sz w:val="20"/>
        </w:rPr>
        <w:t xml:space="preserve">) i </w:t>
      </w:r>
      <w:r w:rsidR="000C62DE">
        <w:rPr>
          <w:rFonts w:ascii="Verdana" w:hAnsi="Verdana" w:cs="Arial"/>
          <w:b/>
          <w:sz w:val="20"/>
        </w:rPr>
        <w:t>senyalització horitzontal</w:t>
      </w:r>
      <w:r>
        <w:rPr>
          <w:rFonts w:ascii="Verdana" w:hAnsi="Verdana" w:cs="Arial"/>
          <w:b/>
          <w:sz w:val="20"/>
        </w:rPr>
        <w:t xml:space="preserve"> lateral</w:t>
      </w:r>
      <w:r w:rsidR="000C62DE">
        <w:rPr>
          <w:rFonts w:ascii="Verdana" w:hAnsi="Verdana" w:cs="Arial"/>
          <w:b/>
          <w:sz w:val="20"/>
        </w:rPr>
        <w:t>.</w:t>
      </w:r>
      <w:r w:rsidR="00BF1C67">
        <w:rPr>
          <w:rFonts w:ascii="Verdana" w:hAnsi="Verdana" w:cs="Arial"/>
          <w:b/>
          <w:sz w:val="20"/>
        </w:rPr>
        <w:t>.............. 16 punts.</w:t>
      </w:r>
    </w:p>
    <w:p w:rsidR="000C62DE" w:rsidRDefault="0021509D" w:rsidP="000C62DE">
      <w:pPr>
        <w:pStyle w:val="Prrafodelista"/>
        <w:numPr>
          <w:ilvl w:val="0"/>
          <w:numId w:val="7"/>
        </w:numPr>
        <w:spacing w:line="360" w:lineRule="auto"/>
        <w:jc w:val="both"/>
        <w:rPr>
          <w:rFonts w:ascii="Verdana" w:hAnsi="Verdana" w:cs="Arial"/>
          <w:b/>
          <w:sz w:val="20"/>
        </w:rPr>
      </w:pPr>
      <w:r>
        <w:rPr>
          <w:rFonts w:ascii="Verdana" w:hAnsi="Verdana" w:cs="Arial"/>
          <w:b/>
          <w:sz w:val="20"/>
        </w:rPr>
        <w:t xml:space="preserve">Millores quant </w:t>
      </w:r>
      <w:r w:rsidR="000C62DE">
        <w:rPr>
          <w:rFonts w:ascii="Verdana" w:hAnsi="Verdana" w:cs="Arial"/>
          <w:b/>
          <w:sz w:val="20"/>
        </w:rPr>
        <w:t>a seguretat (ampliació</w:t>
      </w:r>
      <w:r>
        <w:rPr>
          <w:rFonts w:ascii="Verdana" w:hAnsi="Verdana" w:cs="Arial"/>
          <w:b/>
          <w:sz w:val="20"/>
        </w:rPr>
        <w:t xml:space="preserve"> metres lineals</w:t>
      </w:r>
      <w:r w:rsidR="000C62DE">
        <w:rPr>
          <w:rFonts w:ascii="Verdana" w:hAnsi="Verdana" w:cs="Arial"/>
          <w:b/>
          <w:sz w:val="20"/>
        </w:rPr>
        <w:t xml:space="preserve"> barreres de contenció).</w:t>
      </w:r>
      <w:r>
        <w:rPr>
          <w:rFonts w:ascii="Verdana" w:hAnsi="Verdana" w:cs="Arial"/>
          <w:b/>
          <w:sz w:val="20"/>
        </w:rPr>
        <w:t xml:space="preserve">..................... fins a </w:t>
      </w:r>
      <w:r w:rsidR="00BF1C67">
        <w:rPr>
          <w:rFonts w:ascii="Verdana" w:hAnsi="Verdana" w:cs="Arial"/>
          <w:b/>
          <w:sz w:val="20"/>
        </w:rPr>
        <w:t xml:space="preserve"> 16 punts.</w:t>
      </w:r>
    </w:p>
    <w:p w:rsidR="00561497" w:rsidRPr="001742BC" w:rsidRDefault="00561497" w:rsidP="000C62DE">
      <w:pPr>
        <w:spacing w:line="360" w:lineRule="auto"/>
        <w:jc w:val="both"/>
        <w:rPr>
          <w:rFonts w:ascii="Verdana" w:hAnsi="Verdana" w:cs="Arial"/>
          <w:sz w:val="20"/>
        </w:rPr>
      </w:pPr>
    </w:p>
    <w:p w:rsidR="00561497" w:rsidRDefault="000C62DE" w:rsidP="000C62DE">
      <w:pPr>
        <w:pStyle w:val="Prrafodelista"/>
        <w:numPr>
          <w:ilvl w:val="0"/>
          <w:numId w:val="2"/>
        </w:numPr>
        <w:spacing w:line="360" w:lineRule="auto"/>
        <w:jc w:val="both"/>
        <w:rPr>
          <w:rFonts w:ascii="Verdana" w:hAnsi="Verdana" w:cs="Arial"/>
          <w:b/>
          <w:sz w:val="20"/>
        </w:rPr>
      </w:pPr>
      <w:r>
        <w:rPr>
          <w:rFonts w:ascii="Verdana" w:hAnsi="Verdana" w:cs="Arial"/>
          <w:b/>
          <w:sz w:val="20"/>
        </w:rPr>
        <w:t>Altres millores valorades, propo</w:t>
      </w:r>
      <w:r w:rsidR="00BF1C67">
        <w:rPr>
          <w:rFonts w:ascii="Verdana" w:hAnsi="Verdana" w:cs="Arial"/>
          <w:b/>
          <w:sz w:val="20"/>
        </w:rPr>
        <w:t>sades pel licitador.... fins a 7</w:t>
      </w:r>
      <w:r>
        <w:rPr>
          <w:rFonts w:ascii="Verdana" w:hAnsi="Verdana" w:cs="Arial"/>
          <w:b/>
          <w:sz w:val="20"/>
        </w:rPr>
        <w:t xml:space="preserve"> punts.</w:t>
      </w:r>
    </w:p>
    <w:p w:rsidR="00561497" w:rsidRDefault="00561497" w:rsidP="00561497">
      <w:pPr>
        <w:pStyle w:val="Encabezado"/>
        <w:jc w:val="both"/>
        <w:rPr>
          <w:rFonts w:ascii="Verdana" w:hAnsi="Verdana"/>
          <w:sz w:val="20"/>
        </w:rPr>
      </w:pPr>
    </w:p>
    <w:p w:rsidR="00561497" w:rsidRPr="001742BC" w:rsidRDefault="00561497" w:rsidP="00561497">
      <w:pPr>
        <w:spacing w:line="360" w:lineRule="auto"/>
        <w:jc w:val="both"/>
        <w:rPr>
          <w:rFonts w:ascii="Verdana" w:hAnsi="Verdana"/>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35"/>
              <w:jc w:val="both"/>
              <w:rPr>
                <w:rFonts w:ascii="Verdana" w:hAnsi="Verdana" w:cs="Arial"/>
                <w:bCs/>
                <w:sz w:val="20"/>
              </w:rPr>
            </w:pPr>
            <w:r w:rsidRPr="001742BC">
              <w:rPr>
                <w:rFonts w:ascii="Verdana" w:hAnsi="Verdana" w:cs="Arial"/>
                <w:b/>
                <w:sz w:val="20"/>
              </w:rPr>
              <w:t>CLÀUSULA TRETZENA. Forma de Presentació de la Documentació</w:t>
            </w:r>
          </w:p>
        </w:tc>
      </w:tr>
    </w:tbl>
    <w:p w:rsidR="00561497" w:rsidRPr="001742BC" w:rsidRDefault="00561497" w:rsidP="00561497">
      <w:pPr>
        <w:spacing w:line="360" w:lineRule="auto"/>
        <w:jc w:val="both"/>
        <w:rPr>
          <w:rFonts w:ascii="Verdana" w:hAnsi="Verdana" w:cs="Arial"/>
          <w:sz w:val="20"/>
          <w:highlight w:val="red"/>
        </w:rPr>
      </w:pPr>
    </w:p>
    <w:p w:rsidR="00561497" w:rsidRPr="001742BC" w:rsidRDefault="00561497" w:rsidP="00561497">
      <w:pPr>
        <w:spacing w:line="360" w:lineRule="auto"/>
        <w:ind w:firstLine="709"/>
        <w:jc w:val="both"/>
        <w:rPr>
          <w:rFonts w:ascii="Verdana" w:hAnsi="Verdana"/>
          <w:sz w:val="20"/>
          <w:szCs w:val="20"/>
        </w:rPr>
      </w:pPr>
      <w:r w:rsidRPr="001742BC">
        <w:rPr>
          <w:rFonts w:ascii="Verdana" w:hAnsi="Verdana"/>
          <w:sz w:val="20"/>
        </w:rPr>
        <w:t>La documentació es pot presentar, per correu, per</w:t>
      </w:r>
      <w:r w:rsidRPr="001742BC">
        <w:rPr>
          <w:rFonts w:ascii="Verdana" w:hAnsi="Verdana"/>
          <w:sz w:val="20"/>
          <w:szCs w:val="20"/>
        </w:rPr>
        <w:t xml:space="preserve"> telefax, o per mitjans electrònics, informàtics o telemàtics, en qualsevol dels indrets establerts en l’article 38.4 </w:t>
      </w:r>
      <w:r w:rsidRPr="001742BC">
        <w:rPr>
          <w:rFonts w:ascii="Verdana" w:hAnsi="Verdana"/>
          <w:sz w:val="20"/>
        </w:rPr>
        <w:t xml:space="preserve">de </w:t>
      </w:r>
      <w:smartTag w:uri="urn:schemas-microsoft-com:office:smarttags" w:element="PersonName">
        <w:smartTagPr>
          <w:attr w:name="ProductID" w:val="la Llei"/>
        </w:smartTagPr>
        <w:r w:rsidRPr="001742BC">
          <w:rPr>
            <w:rFonts w:ascii="Verdana" w:hAnsi="Verdana"/>
            <w:sz w:val="20"/>
          </w:rPr>
          <w:t>la Llei</w:t>
        </w:r>
      </w:smartTag>
      <w:r w:rsidRPr="001742BC">
        <w:rPr>
          <w:rFonts w:ascii="Verdana" w:hAnsi="Verdana"/>
          <w:sz w:val="20"/>
        </w:rPr>
        <w:t xml:space="preserve"> 30/1992, de 26 de novembre, de Règim Jurídic de les Administracions Públiques i del Procediment Administratiu Comú.</w:t>
      </w:r>
    </w:p>
    <w:p w:rsidR="00561497" w:rsidRPr="001742BC" w:rsidRDefault="00561497" w:rsidP="00561497">
      <w:pPr>
        <w:spacing w:line="360" w:lineRule="auto"/>
        <w:ind w:firstLine="708"/>
        <w:jc w:val="both"/>
        <w:rPr>
          <w:rFonts w:ascii="Verdana" w:hAnsi="Verdana"/>
          <w:sz w:val="20"/>
          <w:szCs w:val="20"/>
          <w:highlight w:val="magenta"/>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Quan les ofertes s’enviï per correu, l’empresari ha de justificar la data d’imposició de l’enviament en l’oficina de Correus i anunciar a l’òrgan de contractació la remissió de l’oferta mitjançant tèlex, fax o telegrama en el mateix dia, consignant-se el número de l’expedient, títol complet de l’objecte del contracte i nom del candidat. </w:t>
      </w:r>
      <w:r w:rsidRPr="001742BC">
        <w:rPr>
          <w:rFonts w:ascii="Verdana" w:hAnsi="Verdana"/>
          <w:sz w:val="20"/>
        </w:rPr>
        <w:t xml:space="preserve">L’acreditació de la recepció de l’esmentat </w:t>
      </w:r>
      <w:r w:rsidRPr="001742BC">
        <w:rPr>
          <w:rFonts w:ascii="Verdana" w:hAnsi="Verdana"/>
          <w:sz w:val="20"/>
          <w:szCs w:val="20"/>
        </w:rPr>
        <w:t xml:space="preserve">tèlex, fax o telegrama </w:t>
      </w:r>
      <w:r w:rsidRPr="001742BC">
        <w:rPr>
          <w:rFonts w:ascii="Verdana" w:hAnsi="Verdana"/>
          <w:sz w:val="20"/>
        </w:rPr>
        <w:t>s’efectuarà mitjançant diligència estesa pel Secretari municipal.</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Si no concorren ambdós requisits, no serà admesa l’oferta si és rebuda per l’òrgan de contractació amb posterioritat a la data de terminació del termini assenyalat en l’anunci de licitació.</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 tot cas, transcorreguts deu dies següents a aquesta data sense que s’hagi rebut la documentació, aquesta no serà admesa.</w:t>
      </w:r>
    </w:p>
    <w:p w:rsidR="00561497" w:rsidRPr="001742BC" w:rsidRDefault="00561497" w:rsidP="00561497">
      <w:pPr>
        <w:spacing w:line="360" w:lineRule="auto"/>
        <w:jc w:val="both"/>
        <w:rPr>
          <w:rFonts w:ascii="Verdana" w:hAnsi="Verdana"/>
          <w:sz w:val="20"/>
        </w:rPr>
      </w:pPr>
    </w:p>
    <w:p w:rsidR="00561497" w:rsidRPr="001742BC" w:rsidRDefault="00561497" w:rsidP="00561497">
      <w:pPr>
        <w:spacing w:line="360" w:lineRule="auto"/>
        <w:ind w:firstLine="567"/>
        <w:jc w:val="both"/>
        <w:rPr>
          <w:rFonts w:ascii="Verdana" w:hAnsi="Verdana"/>
          <w:sz w:val="20"/>
          <w:szCs w:val="20"/>
        </w:rPr>
      </w:pPr>
      <w:r w:rsidRPr="001742BC">
        <w:rPr>
          <w:rFonts w:ascii="Verdana" w:hAnsi="Verdana"/>
          <w:sz w:val="20"/>
          <w:szCs w:val="20"/>
        </w:rPr>
        <w:t xml:space="preserve">Els mitjans electrònics, informàtics i telemàtics utilitzables ha de complir, a més, els requisits establerts en </w:t>
      </w:r>
      <w:r w:rsidR="00A734CD">
        <w:rPr>
          <w:rFonts w:ascii="Verdana" w:hAnsi="Verdana"/>
          <w:sz w:val="20"/>
          <w:szCs w:val="20"/>
        </w:rPr>
        <w:t>la d</w:t>
      </w:r>
      <w:r w:rsidR="00314772">
        <w:rPr>
          <w:rFonts w:ascii="Verdana" w:hAnsi="Verdana"/>
          <w:sz w:val="20"/>
          <w:szCs w:val="20"/>
        </w:rPr>
        <w:t>isposició addicional setze</w:t>
      </w:r>
      <w:r w:rsidR="00A734CD">
        <w:rPr>
          <w:rFonts w:ascii="Verdana" w:hAnsi="Verdana"/>
          <w:sz w:val="20"/>
          <w:szCs w:val="20"/>
        </w:rPr>
        <w:t>n</w:t>
      </w:r>
      <w:r w:rsidRPr="001742BC">
        <w:rPr>
          <w:rFonts w:ascii="Verdana" w:hAnsi="Verdana"/>
          <w:sz w:val="20"/>
          <w:szCs w:val="20"/>
        </w:rPr>
        <w:t xml:space="preserve">a </w:t>
      </w:r>
      <w:r w:rsidR="00A734CD">
        <w:rPr>
          <w:rFonts w:ascii="Verdana" w:hAnsi="Verdana"/>
          <w:sz w:val="20"/>
        </w:rPr>
        <w:t xml:space="preserve">del </w:t>
      </w:r>
      <w:r w:rsidR="00A734CD">
        <w:rPr>
          <w:rFonts w:ascii="Verdana" w:hAnsi="Verdana" w:cs="Arial"/>
          <w:sz w:val="20"/>
        </w:rPr>
        <w:t>Text refós de la Llei de contractes del sector públic, aprovat per Reial Decret legislatiu 3/2011, de 14 de novembre</w:t>
      </w:r>
      <w:r w:rsidR="00A734CD" w:rsidRPr="001742BC">
        <w:rPr>
          <w:rFonts w:ascii="Verdana" w:hAnsi="Verdana" w:cs="Arial"/>
          <w:sz w:val="20"/>
        </w:rPr>
        <w:t>,</w:t>
      </w:r>
    </w:p>
    <w:p w:rsidR="00561497" w:rsidRPr="001742BC" w:rsidRDefault="00561497" w:rsidP="00561497">
      <w:pPr>
        <w:spacing w:line="360" w:lineRule="auto"/>
        <w:jc w:val="both"/>
        <w:rPr>
          <w:rFonts w:ascii="Verdana" w:hAnsi="Verdana" w:cs="Arial"/>
          <w:sz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Les persones interessades hauran de presentar les seves ofertes referides a la totalitat de les obres objecte del contracte.</w:t>
      </w:r>
    </w:p>
    <w:p w:rsidR="00561497" w:rsidRPr="001742BC" w:rsidRDefault="00561497" w:rsidP="00561497">
      <w:pPr>
        <w:widowControl w:val="0"/>
        <w:spacing w:line="360" w:lineRule="auto"/>
        <w:ind w:firstLine="567"/>
        <w:jc w:val="both"/>
        <w:rPr>
          <w:rFonts w:ascii="Verdana" w:hAnsi="Verdana"/>
          <w:sz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 xml:space="preserve">Cada candidat no podrà presentar més d’una oferta </w:t>
      </w:r>
      <w:r w:rsidRPr="001742BC">
        <w:rPr>
          <w:rFonts w:ascii="Verdana" w:hAnsi="Verdana"/>
          <w:sz w:val="20"/>
          <w:szCs w:val="20"/>
        </w:rPr>
        <w:t>[sense perjudici d’allò que e</w:t>
      </w:r>
      <w:r w:rsidR="00174FDC">
        <w:rPr>
          <w:rFonts w:ascii="Verdana" w:hAnsi="Verdana"/>
          <w:sz w:val="20"/>
          <w:szCs w:val="20"/>
        </w:rPr>
        <w:t xml:space="preserve">stableixen els articles 147 i 148 </w:t>
      </w:r>
      <w:r w:rsidR="00174FDC">
        <w:rPr>
          <w:rFonts w:ascii="Verdana" w:hAnsi="Verdana"/>
          <w:sz w:val="20"/>
        </w:rPr>
        <w:t xml:space="preserve">del </w:t>
      </w:r>
      <w:r w:rsidR="00174FDC">
        <w:rPr>
          <w:rFonts w:ascii="Verdana" w:hAnsi="Verdana" w:cs="Arial"/>
          <w:sz w:val="20"/>
        </w:rPr>
        <w:t>Text refós de la Llei de contractes del sector públic, aprovat per Reial Decret legislatiu 3/2011, de 14 de novembre</w:t>
      </w:r>
      <w:r w:rsidRPr="001742BC">
        <w:rPr>
          <w:rFonts w:ascii="Verdana" w:hAnsi="Verdana"/>
          <w:sz w:val="20"/>
          <w:szCs w:val="20"/>
        </w:rPr>
        <w:t>].</w:t>
      </w:r>
      <w:r w:rsidRPr="001742BC">
        <w:rPr>
          <w:rFonts w:ascii="Verdana" w:hAnsi="Verdana"/>
          <w:sz w:val="20"/>
        </w:rPr>
        <w:t xml:space="preserve"> Tampoc no podrà subscriure cap oferta en unió temporal amb altres si ho ha fet individualment o consta en més d’una unió temporal. La infracció d’aquestes normes donarà lloc a la no admissió de totes les propostes subscrites pel candidat.</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La presentació d’una oferta suposa l’acceptació incondicionada per l’empresari de les clàusules del present Plec.</w:t>
      </w:r>
    </w:p>
    <w:p w:rsidR="00561497" w:rsidRPr="001742BC" w:rsidRDefault="00561497" w:rsidP="00561497">
      <w:pPr>
        <w:widowControl w:val="0"/>
        <w:spacing w:line="360" w:lineRule="auto"/>
        <w:ind w:firstLine="567"/>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szCs w:val="20"/>
              </w:rPr>
            </w:pPr>
            <w:r w:rsidRPr="001742BC">
              <w:rPr>
                <w:rFonts w:cs="Arial"/>
                <w:bCs w:val="0"/>
                <w:color w:val="auto"/>
                <w:szCs w:val="20"/>
              </w:rPr>
              <w:t>CLÀUSULA CATORZENA. Mesa de Contractació</w:t>
            </w:r>
          </w:p>
        </w:tc>
      </w:tr>
    </w:tbl>
    <w:p w:rsidR="00561497" w:rsidRDefault="00561497">
      <w:pPr>
        <w:pStyle w:val="Textodebloque"/>
        <w:spacing w:after="0" w:line="360" w:lineRule="auto"/>
        <w:ind w:left="0" w:right="9" w:firstLine="600"/>
        <w:rPr>
          <w:rFonts w:ascii="Verdana" w:hAnsi="Verdana"/>
          <w:color w:val="auto"/>
        </w:rPr>
      </w:pPr>
    </w:p>
    <w:p w:rsidR="00561497" w:rsidRPr="001742BC" w:rsidRDefault="00561497" w:rsidP="00561497">
      <w:pPr>
        <w:spacing w:line="360" w:lineRule="auto"/>
        <w:ind w:firstLine="708"/>
        <w:jc w:val="both"/>
        <w:rPr>
          <w:rStyle w:val="Textoennegrita"/>
          <w:rFonts w:ascii="Verdana" w:hAnsi="Verdana" w:cs="Arial"/>
          <w:b w:val="0"/>
          <w:bCs w:val="0"/>
          <w:sz w:val="20"/>
          <w:szCs w:val="20"/>
        </w:rPr>
      </w:pPr>
      <w:r w:rsidRPr="001742BC">
        <w:rPr>
          <w:rStyle w:val="Textoennegrita"/>
          <w:rFonts w:ascii="Verdana" w:hAnsi="Verdana" w:cs="Arial"/>
          <w:b w:val="0"/>
          <w:bCs w:val="0"/>
          <w:sz w:val="20"/>
          <w:szCs w:val="20"/>
        </w:rPr>
        <w:t>Per la qualificació i comprovació de la documentació aportada per les persones interessades, l’òrgan de contractació estarà assistit per una mesa de contractació.</w:t>
      </w:r>
    </w:p>
    <w:p w:rsidR="00561497" w:rsidRPr="001742BC" w:rsidRDefault="00561497" w:rsidP="00561497">
      <w:pPr>
        <w:spacing w:line="360" w:lineRule="auto"/>
        <w:ind w:firstLine="708"/>
        <w:jc w:val="both"/>
        <w:rPr>
          <w:rStyle w:val="Textoennegrita"/>
          <w:rFonts w:ascii="Verdana" w:hAnsi="Verdana" w:cs="Arial"/>
          <w:b w:val="0"/>
          <w:bCs w:val="0"/>
          <w:sz w:val="20"/>
          <w:szCs w:val="20"/>
        </w:rPr>
      </w:pPr>
    </w:p>
    <w:p w:rsidR="00561497" w:rsidRPr="001742BC" w:rsidRDefault="00561497" w:rsidP="00561497">
      <w:pPr>
        <w:spacing w:line="360" w:lineRule="auto"/>
        <w:ind w:firstLine="708"/>
        <w:jc w:val="both"/>
        <w:rPr>
          <w:rFonts w:ascii="Verdana" w:hAnsi="Verdana"/>
          <w:iCs/>
          <w:sz w:val="20"/>
          <w:szCs w:val="18"/>
        </w:rPr>
      </w:pPr>
      <w:smartTag w:uri="urn:schemas-microsoft-com:office:smarttags" w:element="PersonName">
        <w:smartTagPr>
          <w:attr w:name="ProductID" w:val="la Mesa"/>
        </w:smartTagPr>
        <w:r w:rsidRPr="001742BC">
          <w:rPr>
            <w:rStyle w:val="Textoennegrita"/>
            <w:rFonts w:ascii="Verdana" w:hAnsi="Verdana" w:cs="Arial"/>
            <w:b w:val="0"/>
            <w:bCs w:val="0"/>
            <w:sz w:val="20"/>
            <w:szCs w:val="20"/>
          </w:rPr>
          <w:t>La Mesa</w:t>
        </w:r>
      </w:smartTag>
      <w:r w:rsidRPr="001742BC">
        <w:rPr>
          <w:rStyle w:val="Textoennegrita"/>
          <w:rFonts w:ascii="Verdana" w:hAnsi="Verdana" w:cs="Arial"/>
          <w:b w:val="0"/>
          <w:bCs w:val="0"/>
          <w:sz w:val="20"/>
          <w:szCs w:val="20"/>
        </w:rPr>
        <w:t xml:space="preserve"> de Contractació, d’acord amb el que estableix el punt 10 de </w:t>
      </w:r>
      <w:smartTag w:uri="urn:schemas-microsoft-com:office:smarttags" w:element="PersonName">
        <w:smartTagPr>
          <w:attr w:name="ProductID" w:val="la Disposici￳ Addicional"/>
        </w:smartTagPr>
        <w:r w:rsidRPr="001742BC">
          <w:rPr>
            <w:rStyle w:val="Textoennegrita"/>
            <w:rFonts w:ascii="Verdana" w:hAnsi="Verdana" w:cs="Arial"/>
            <w:b w:val="0"/>
            <w:bCs w:val="0"/>
            <w:sz w:val="20"/>
            <w:szCs w:val="20"/>
          </w:rPr>
          <w:t>la Disposició Addicional</w:t>
        </w:r>
      </w:smartTag>
      <w:r w:rsidRPr="001742BC">
        <w:rPr>
          <w:rStyle w:val="Textoennegrita"/>
          <w:rFonts w:ascii="Verdana" w:hAnsi="Verdana" w:cs="Arial"/>
          <w:b w:val="0"/>
          <w:bCs w:val="0"/>
          <w:sz w:val="20"/>
          <w:szCs w:val="20"/>
        </w:rPr>
        <w:t xml:space="preserve"> Segona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Style w:val="Textoennegrita"/>
          <w:rFonts w:ascii="Verdana" w:hAnsi="Verdana" w:cs="Arial"/>
          <w:b w:val="0"/>
          <w:bCs w:val="0"/>
          <w:sz w:val="20"/>
          <w:szCs w:val="20"/>
        </w:rPr>
        <w:t xml:space="preserve">, en relació amb l’article 21.2 del Reial Decret 817/2009, de 8 de maig, pel qual es desplega parcialment </w:t>
      </w:r>
      <w:smartTag w:uri="urn:schemas-microsoft-com:office:smarttags" w:element="PersonName">
        <w:smartTagPr>
          <w:attr w:name="ProductID" w:val="la Llei"/>
        </w:smartTagPr>
        <w:r w:rsidRPr="001742BC">
          <w:rPr>
            <w:rStyle w:val="Textoennegrita"/>
            <w:rFonts w:ascii="Verdana" w:hAnsi="Verdana" w:cs="Arial"/>
            <w:b w:val="0"/>
            <w:bCs w:val="0"/>
            <w:sz w:val="20"/>
            <w:szCs w:val="20"/>
          </w:rPr>
          <w:t>la Llei</w:t>
        </w:r>
      </w:smartTag>
      <w:r w:rsidRPr="001742BC">
        <w:rPr>
          <w:rStyle w:val="Textoennegrita"/>
          <w:rFonts w:ascii="Verdana" w:hAnsi="Verdana" w:cs="Arial"/>
          <w:b w:val="0"/>
          <w:bCs w:val="0"/>
          <w:sz w:val="20"/>
          <w:szCs w:val="20"/>
        </w:rPr>
        <w:t xml:space="preserve"> 30/2007, de 30 d’octubre, de Contractes del Sector Públic estarà presidida </w:t>
      </w:r>
      <w:r w:rsidRPr="001742BC">
        <w:rPr>
          <w:rFonts w:ascii="Verdana" w:hAnsi="Verdana"/>
          <w:iCs/>
          <w:sz w:val="20"/>
          <w:szCs w:val="20"/>
        </w:rPr>
        <w:t>per</w:t>
      </w:r>
      <w:r w:rsidRPr="001742BC">
        <w:rPr>
          <w:rFonts w:ascii="Verdana" w:hAnsi="Verdana"/>
          <w:iCs/>
          <w:sz w:val="20"/>
          <w:szCs w:val="18"/>
        </w:rPr>
        <w:t xml:space="preserve"> un membre de </w:t>
      </w:r>
      <w:smartTag w:uri="urn:schemas-microsoft-com:office:smarttags" w:element="PersonName">
        <w:smartTagPr>
          <w:attr w:name="ProductID" w:val="la Corporaci￳"/>
        </w:smartTagPr>
        <w:r w:rsidRPr="001742BC">
          <w:rPr>
            <w:rFonts w:ascii="Verdana" w:hAnsi="Verdana"/>
            <w:iCs/>
            <w:sz w:val="20"/>
            <w:szCs w:val="18"/>
          </w:rPr>
          <w:t>la Corporació</w:t>
        </w:r>
      </w:smartTag>
      <w:r w:rsidRPr="001742BC">
        <w:rPr>
          <w:rFonts w:ascii="Verdana" w:hAnsi="Verdana"/>
          <w:iCs/>
          <w:sz w:val="20"/>
          <w:szCs w:val="18"/>
        </w:rPr>
        <w:t xml:space="preserve"> o un funcionari d’aquesta i actuarà com a Secretari un funcionari de </w:t>
      </w:r>
      <w:smartTag w:uri="urn:schemas-microsoft-com:office:smarttags" w:element="PersonName">
        <w:smartTagPr>
          <w:attr w:name="ProductID" w:val="la Corporaci￳. N"/>
        </w:smartTagPr>
        <w:r w:rsidRPr="001742BC">
          <w:rPr>
            <w:rFonts w:ascii="Verdana" w:hAnsi="Verdana"/>
            <w:iCs/>
            <w:sz w:val="20"/>
            <w:szCs w:val="18"/>
          </w:rPr>
          <w:t>la Corporació. N</w:t>
        </w:r>
      </w:smartTag>
      <w:r w:rsidRPr="001742BC">
        <w:rPr>
          <w:rFonts w:ascii="Verdana" w:hAnsi="Verdana"/>
          <w:iCs/>
          <w:sz w:val="20"/>
          <w:szCs w:val="18"/>
        </w:rPr>
        <w:t xml:space="preserve">’han de formar part, </w:t>
      </w:r>
      <w:r w:rsidRPr="001742BC">
        <w:rPr>
          <w:rFonts w:ascii="Verdana" w:hAnsi="Verdana"/>
          <w:b/>
          <w:bCs/>
          <w:iCs/>
          <w:sz w:val="20"/>
          <w:szCs w:val="18"/>
        </w:rPr>
        <w:t>almenys quatre vocals</w:t>
      </w:r>
      <w:r w:rsidRPr="001742BC">
        <w:rPr>
          <w:rFonts w:ascii="Verdana" w:hAnsi="Verdana"/>
          <w:iCs/>
          <w:sz w:val="20"/>
          <w:szCs w:val="18"/>
        </w:rPr>
        <w:t xml:space="preserve">, entre els quals estarà el Secretari o, si escau, el titular que tingui atribuïda la funció d’assessorament jurídic, i l’Interventor, com també els altres que designi l’òrgan de contractació entre el personal funcionari de carrera o personal laboral al servei de </w:t>
      </w:r>
      <w:smartTag w:uri="urn:schemas-microsoft-com:office:smarttags" w:element="PersonName">
        <w:smartTagPr>
          <w:attr w:name="ProductID" w:val="la Corporaci￳"/>
        </w:smartTagPr>
        <w:r w:rsidRPr="001742BC">
          <w:rPr>
            <w:rFonts w:ascii="Verdana" w:hAnsi="Verdana"/>
            <w:iCs/>
            <w:sz w:val="20"/>
            <w:szCs w:val="18"/>
          </w:rPr>
          <w:t>la Corporació</w:t>
        </w:r>
      </w:smartTag>
      <w:r w:rsidRPr="001742BC">
        <w:rPr>
          <w:rFonts w:ascii="Verdana" w:hAnsi="Verdana"/>
          <w:iCs/>
          <w:sz w:val="20"/>
          <w:szCs w:val="18"/>
        </w:rPr>
        <w:t>, o membres electes d’aquesta.</w:t>
      </w:r>
    </w:p>
    <w:p w:rsidR="00561497" w:rsidRPr="001742BC" w:rsidRDefault="00561497" w:rsidP="00561497">
      <w:pPr>
        <w:widowControl w:val="0"/>
        <w:spacing w:line="360" w:lineRule="auto"/>
        <w:ind w:firstLine="709"/>
        <w:rPr>
          <w:rFonts w:ascii="Verdana" w:hAnsi="Verdana"/>
          <w:sz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Conformen </w:t>
      </w:r>
      <w:smartTag w:uri="urn:schemas-microsoft-com:office:smarttags" w:element="PersonName">
        <w:smartTagPr>
          <w:attr w:name="ProductID" w:val="la Mesa"/>
        </w:smartTagPr>
        <w:r w:rsidRPr="001742BC">
          <w:rPr>
            <w:rFonts w:ascii="Verdana" w:hAnsi="Verdana"/>
            <w:sz w:val="20"/>
            <w:szCs w:val="20"/>
          </w:rPr>
          <w:t>la Mesa</w:t>
        </w:r>
      </w:smartTag>
      <w:r w:rsidRPr="001742BC">
        <w:rPr>
          <w:rFonts w:ascii="Verdana" w:hAnsi="Verdana"/>
          <w:sz w:val="20"/>
          <w:szCs w:val="20"/>
        </w:rPr>
        <w:t xml:space="preserve"> de Contractació els membres següents:</w:t>
      </w:r>
    </w:p>
    <w:p w:rsidR="00561497" w:rsidRPr="001742BC" w:rsidRDefault="00561497" w:rsidP="00561497">
      <w:pPr>
        <w:widowControl w:val="0"/>
        <w:spacing w:line="360" w:lineRule="auto"/>
        <w:ind w:firstLine="709"/>
        <w:rPr>
          <w:rFonts w:ascii="Verdana" w:hAnsi="Verdana"/>
          <w:sz w:val="20"/>
        </w:rPr>
      </w:pPr>
    </w:p>
    <w:p w:rsidR="00561497" w:rsidRPr="001742BC" w:rsidRDefault="00561497" w:rsidP="00561497">
      <w:pPr>
        <w:widowControl w:val="0"/>
        <w:spacing w:line="360" w:lineRule="auto"/>
        <w:ind w:firstLine="709"/>
        <w:rPr>
          <w:rFonts w:ascii="Verdana" w:hAnsi="Verdana"/>
          <w:iCs/>
          <w:sz w:val="20"/>
          <w:szCs w:val="18"/>
        </w:rPr>
      </w:pPr>
      <w:r w:rsidRPr="001742BC">
        <w:rPr>
          <w:rFonts w:ascii="Verdana" w:hAnsi="Verdana"/>
          <w:iCs/>
          <w:sz w:val="20"/>
          <w:szCs w:val="18"/>
        </w:rPr>
        <w:lastRenderedPageBreak/>
        <w:t>— President, Sr. Alcalde o regidor en qui delegui</w:t>
      </w:r>
    </w:p>
    <w:p w:rsidR="00561497" w:rsidRPr="001742BC" w:rsidRDefault="00561497" w:rsidP="00561497">
      <w:pPr>
        <w:widowControl w:val="0"/>
        <w:numPr>
          <w:ilvl w:val="0"/>
          <w:numId w:val="3"/>
        </w:numPr>
        <w:spacing w:line="360" w:lineRule="auto"/>
        <w:rPr>
          <w:rFonts w:ascii="Verdana" w:hAnsi="Verdana"/>
          <w:iCs/>
          <w:sz w:val="20"/>
          <w:szCs w:val="18"/>
        </w:rPr>
      </w:pPr>
      <w:r w:rsidRPr="001742BC">
        <w:rPr>
          <w:rFonts w:ascii="Verdana" w:hAnsi="Verdana"/>
          <w:iCs/>
          <w:sz w:val="20"/>
          <w:szCs w:val="18"/>
        </w:rPr>
        <w:t>Vocals:</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Regidor d’obres de l’Ajuntament</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 xml:space="preserve">Secretària de </w:t>
      </w:r>
      <w:smartTag w:uri="urn:schemas-microsoft-com:office:smarttags" w:element="PersonName">
        <w:smartTagPr>
          <w:attr w:name="ProductID" w:val="la Corporaci￳"/>
        </w:smartTagPr>
        <w:r w:rsidRPr="001742BC">
          <w:rPr>
            <w:rFonts w:ascii="Verdana" w:hAnsi="Verdana"/>
            <w:iCs/>
            <w:sz w:val="20"/>
            <w:szCs w:val="18"/>
          </w:rPr>
          <w:t>la Corporació</w:t>
        </w:r>
      </w:smartTag>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 xml:space="preserve">Interventor de </w:t>
      </w:r>
      <w:smartTag w:uri="urn:schemas-microsoft-com:office:smarttags" w:element="PersonName">
        <w:smartTagPr>
          <w:attr w:name="ProductID" w:val="la Corporaci￳"/>
        </w:smartTagPr>
        <w:r w:rsidRPr="001742BC">
          <w:rPr>
            <w:rFonts w:ascii="Verdana" w:hAnsi="Verdana"/>
            <w:iCs/>
            <w:sz w:val="20"/>
            <w:szCs w:val="18"/>
          </w:rPr>
          <w:t>la Corporació</w:t>
        </w:r>
      </w:smartTag>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Tècnic d’Administració General.</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Arquitecte tècnic de l’Ajuntament</w:t>
      </w:r>
    </w:p>
    <w:p w:rsidR="00561497" w:rsidRPr="00CB7ED0" w:rsidRDefault="00561497" w:rsidP="00CB7ED0">
      <w:pPr>
        <w:widowControl w:val="0"/>
        <w:numPr>
          <w:ilvl w:val="1"/>
          <w:numId w:val="3"/>
        </w:numPr>
        <w:spacing w:line="360" w:lineRule="auto"/>
        <w:rPr>
          <w:rFonts w:ascii="Verdana" w:hAnsi="Verdana"/>
          <w:sz w:val="20"/>
          <w:szCs w:val="20"/>
        </w:rPr>
      </w:pPr>
      <w:r w:rsidRPr="001742BC">
        <w:rPr>
          <w:rFonts w:ascii="Verdana" w:hAnsi="Verdana"/>
          <w:iCs/>
          <w:sz w:val="20"/>
          <w:szCs w:val="18"/>
        </w:rPr>
        <w:t>Administratiu, que actuarà como a Secretari de la Mesa</w:t>
      </w:r>
      <w:r w:rsidRPr="001742BC">
        <w:rPr>
          <w:rFonts w:ascii="Verdana" w:hAnsi="Verdana"/>
          <w:sz w:val="20"/>
          <w:szCs w:val="20"/>
        </w:rPr>
        <w:t>.</w:t>
      </w:r>
    </w:p>
    <w:p w:rsidR="00561497" w:rsidRPr="001742BC" w:rsidRDefault="00561497" w:rsidP="00561497">
      <w:pPr>
        <w:widowControl w:val="0"/>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35"/>
              <w:jc w:val="both"/>
              <w:rPr>
                <w:rFonts w:ascii="Verdana" w:hAnsi="Verdana" w:cs="Arial"/>
                <w:bCs/>
                <w:sz w:val="20"/>
              </w:rPr>
            </w:pPr>
            <w:r w:rsidRPr="001742BC">
              <w:rPr>
                <w:rFonts w:ascii="Verdana" w:hAnsi="Verdana" w:cs="Arial"/>
                <w:b/>
                <w:sz w:val="20"/>
              </w:rPr>
              <w:t>CLÀUSULA QUINZENA. Examen de les ofertes i negociació</w:t>
            </w:r>
          </w:p>
        </w:tc>
      </w:tr>
    </w:tbl>
    <w:p w:rsidR="00561497" w:rsidRPr="001742BC" w:rsidRDefault="00561497" w:rsidP="00561497">
      <w:pPr>
        <w:spacing w:line="360" w:lineRule="auto"/>
        <w:jc w:val="both"/>
        <w:rPr>
          <w:rFonts w:ascii="Verdana" w:hAnsi="Verdana" w:cs="Arial"/>
          <w:sz w:val="20"/>
          <w:highlight w:val="red"/>
        </w:rPr>
      </w:pPr>
    </w:p>
    <w:p w:rsidR="00561497" w:rsidRPr="001742BC" w:rsidRDefault="00561497" w:rsidP="00561497">
      <w:pPr>
        <w:pStyle w:val="Textoindependiente"/>
        <w:ind w:firstLine="709"/>
        <w:jc w:val="both"/>
        <w:rPr>
          <w:szCs w:val="20"/>
        </w:rPr>
      </w:pPr>
      <w:smartTag w:uri="urn:schemas-microsoft-com:office:smarttags" w:element="PersonName">
        <w:smartTagPr>
          <w:attr w:name="ProductID" w:val="la Mesa"/>
        </w:smartTagPr>
        <w:r w:rsidRPr="001742BC">
          <w:t>La Mesa</w:t>
        </w:r>
      </w:smartTag>
      <w:r w:rsidRPr="001742BC">
        <w:t xml:space="preserve"> de Contractació es constituirà el tercer dia hàbil després de la finalització del termini de presentació de les sol·licituds, a les 12.00 hores. Qualificarà la documentació administrativa (sobre núm</w:t>
      </w:r>
      <w:r w:rsidR="00BC26D4">
        <w:t>.</w:t>
      </w:r>
      <w:r w:rsidRPr="001742BC">
        <w:t xml:space="preserve"> 1) </w:t>
      </w:r>
      <w:r w:rsidRPr="001742BC">
        <w:rPr>
          <w:szCs w:val="20"/>
        </w:rPr>
        <w:t>i  podrà concedir un termini no superior a tres dies hàbils perquè el candidat corregeixi els defectes o omissions esmenables observats en la documentació presentada.</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La falta d’esmena que es refereix en termini dels defectes o omissions advertits donarà lloc a l’exclusió.</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 xml:space="preserve">Cas que la documentació sigui correcta i no hi hagi deficiències que esmenar, es procedirà a continuació a l’obertura en acte públic del sobre 2. </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Cas que hi hagi deficiències i l’oferta econòmica no es pugui obrir en el mateix dia, l’acte d’obertura de pliques es celebrarà una vegada transcorregut el termini per esmenar els defectes i en aquest cas s’exposarà un anunci en el perfil del contractant de la entitat i es comunicarà per fax o correu electrònic a totes les persones licitadores que hagin concorregut al procediment de contractació corresponent.</w:t>
      </w:r>
    </w:p>
    <w:p w:rsidR="00561497" w:rsidRPr="001742BC" w:rsidRDefault="00561497" w:rsidP="00561497">
      <w:pPr>
        <w:widowControl w:val="0"/>
        <w:spacing w:line="360" w:lineRule="auto"/>
        <w:jc w:val="both"/>
        <w:rPr>
          <w:rFonts w:ascii="Verdana" w:hAnsi="Verdana"/>
          <w:sz w:val="20"/>
        </w:rPr>
      </w:pPr>
    </w:p>
    <w:p w:rsidR="00561497" w:rsidRPr="001742BC" w:rsidRDefault="00561497" w:rsidP="00561497">
      <w:pPr>
        <w:spacing w:line="360" w:lineRule="auto"/>
        <w:ind w:firstLine="600"/>
        <w:jc w:val="both"/>
        <w:rPr>
          <w:rFonts w:ascii="Verdana" w:hAnsi="Verdana"/>
          <w:iCs/>
          <w:sz w:val="20"/>
          <w:szCs w:val="20"/>
        </w:rPr>
      </w:pPr>
      <w:r w:rsidRPr="001742BC">
        <w:rPr>
          <w:rFonts w:ascii="Verdana" w:hAnsi="Verdana"/>
          <w:iCs/>
          <w:sz w:val="20"/>
          <w:szCs w:val="20"/>
        </w:rPr>
        <w:t>L’òrgan de contractació, rebuts els informes que consideri adient, classificarà les proposicions presentades, per ordre decreixent i proposarà al candidat que hagi presentat l’oferta econòmicament més avantatjosa.</w:t>
      </w:r>
    </w:p>
    <w:p w:rsidR="00561497" w:rsidRPr="001742BC" w:rsidRDefault="00561497" w:rsidP="00561497">
      <w:pPr>
        <w:spacing w:line="360" w:lineRule="auto"/>
        <w:ind w:firstLine="600"/>
        <w:jc w:val="both"/>
        <w:rPr>
          <w:rFonts w:ascii="Verdana" w:hAnsi="Verdana"/>
          <w:iCs/>
          <w:sz w:val="20"/>
          <w:szCs w:val="20"/>
        </w:rPr>
      </w:pPr>
    </w:p>
    <w:p w:rsidR="00561497" w:rsidRPr="001742BC" w:rsidRDefault="00561497" w:rsidP="00561497">
      <w:pPr>
        <w:spacing w:line="360" w:lineRule="auto"/>
        <w:ind w:firstLine="600"/>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SETZENA. Requeriment de la Documentació</w:t>
            </w:r>
          </w:p>
        </w:tc>
      </w:tr>
    </w:tbl>
    <w:p w:rsidR="00561497" w:rsidRPr="001742BC" w:rsidRDefault="00561497" w:rsidP="00561497">
      <w:pPr>
        <w:spacing w:line="360" w:lineRule="auto"/>
        <w:jc w:val="both"/>
        <w:rPr>
          <w:rFonts w:ascii="Verdana" w:hAnsi="Verdana"/>
          <w:sz w:val="20"/>
          <w:szCs w:val="20"/>
        </w:rPr>
      </w:pPr>
    </w:p>
    <w:p w:rsidR="00561497" w:rsidRPr="001742BC" w:rsidRDefault="00561497" w:rsidP="00561497">
      <w:pPr>
        <w:spacing w:line="360" w:lineRule="auto"/>
        <w:ind w:firstLine="600"/>
        <w:jc w:val="both"/>
        <w:rPr>
          <w:rFonts w:ascii="Verdana" w:hAnsi="Verdana"/>
          <w:iCs/>
          <w:sz w:val="20"/>
          <w:szCs w:val="20"/>
        </w:rPr>
      </w:pPr>
    </w:p>
    <w:p w:rsidR="00561497" w:rsidRPr="001742BC" w:rsidRDefault="00561497" w:rsidP="00561497">
      <w:pPr>
        <w:spacing w:line="360" w:lineRule="auto"/>
        <w:ind w:firstLine="708"/>
        <w:jc w:val="both"/>
        <w:rPr>
          <w:rFonts w:ascii="Verdana" w:hAnsi="Verdana"/>
          <w:sz w:val="20"/>
        </w:rPr>
      </w:pPr>
      <w:r w:rsidRPr="001742BC">
        <w:rPr>
          <w:rFonts w:ascii="Verdana" w:hAnsi="Verdana"/>
          <w:sz w:val="20"/>
          <w:szCs w:val="20"/>
        </w:rPr>
        <w:lastRenderedPageBreak/>
        <w:t xml:space="preserve">L’òrgan de contractació requerirà al licitador que hagi presentat l’oferta econòmicament més avantatjosa perquè, en el termini de deu dies hàbils, a comptar des del següent en que rebi el requeriment, presenti la documentació justificativa de trobar-se al corrent en el compliment de les seves obligacions tributàries i amb </w:t>
      </w:r>
      <w:smartTag w:uri="urn:schemas-microsoft-com:office:smarttags" w:element="PersonName">
        <w:smartTagPr>
          <w:attr w:name="ProductID" w:val="la Seguretat Social"/>
        </w:smartTagPr>
        <w:r w:rsidRPr="001742BC">
          <w:rPr>
            <w:rFonts w:ascii="Verdana" w:hAnsi="Verdana"/>
            <w:sz w:val="20"/>
            <w:szCs w:val="20"/>
          </w:rPr>
          <w:t>la Seguretat Social</w:t>
        </w:r>
      </w:smartTag>
      <w:r w:rsidRPr="001742BC">
        <w:rPr>
          <w:rFonts w:ascii="Verdana" w:hAnsi="Verdana"/>
          <w:sz w:val="20"/>
          <w:szCs w:val="20"/>
        </w:rPr>
        <w:t xml:space="preserve"> o autoritzi a l’òrgan de contractació per obtenir de forma directa l’acreditació d’allò, de disposar efectivament dels mitjans que s’hagi compromès a dedicar o adscriure a l’execució del contracte </w:t>
      </w:r>
      <w:r w:rsidRPr="001742BC">
        <w:rPr>
          <w:rFonts w:ascii="Verdana" w:hAnsi="Verdana"/>
          <w:sz w:val="20"/>
        </w:rPr>
        <w:t>conf</w:t>
      </w:r>
      <w:r>
        <w:rPr>
          <w:rFonts w:ascii="Verdana" w:hAnsi="Verdana"/>
          <w:sz w:val="20"/>
        </w:rPr>
        <w:t xml:space="preserve">orme a l’article 64.2 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 i d’haver constituït la garantia definitiva que sigui procedent.</w:t>
      </w:r>
    </w:p>
    <w:p w:rsidR="00561497" w:rsidRPr="001742BC" w:rsidRDefault="00561497" w:rsidP="00561497">
      <w:pPr>
        <w:widowControl w:val="0"/>
        <w:spacing w:line="360" w:lineRule="auto"/>
        <w:jc w:val="both"/>
        <w:rPr>
          <w:rFonts w:ascii="Verdana" w:hAnsi="Verdana"/>
          <w:sz w:val="20"/>
        </w:rPr>
      </w:pPr>
    </w:p>
    <w:p w:rsidR="00561497" w:rsidRPr="001742BC" w:rsidRDefault="00561497" w:rsidP="00561497">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szCs w:val="20"/>
              </w:rPr>
            </w:pPr>
            <w:r w:rsidRPr="001742BC">
              <w:rPr>
                <w:rFonts w:cs="Arial"/>
                <w:bCs w:val="0"/>
                <w:color w:val="auto"/>
                <w:szCs w:val="20"/>
              </w:rPr>
              <w:t>CLÀUSULA DISSETENA. Prerrogatives de l’Administració</w:t>
            </w:r>
          </w:p>
        </w:tc>
      </w:tr>
    </w:tbl>
    <w:p w:rsidR="00561497" w:rsidRDefault="00561497">
      <w:pPr>
        <w:pStyle w:val="Textodebloque"/>
        <w:spacing w:after="0" w:line="360" w:lineRule="auto"/>
        <w:ind w:left="0" w:right="9" w:firstLine="600"/>
        <w:rPr>
          <w:rFonts w:ascii="Verdana" w:hAnsi="Verdana"/>
          <w:color w:val="auto"/>
        </w:rPr>
      </w:pPr>
    </w:p>
    <w:p w:rsidR="00561497" w:rsidRPr="001742BC" w:rsidRDefault="00561497" w:rsidP="00561497">
      <w:pPr>
        <w:widowControl w:val="0"/>
        <w:spacing w:line="360" w:lineRule="auto"/>
        <w:ind w:left="1789"/>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L’òrgan de contractació, de conformitat amb l’</w:t>
      </w:r>
      <w:r>
        <w:rPr>
          <w:rFonts w:ascii="Verdana" w:hAnsi="Verdana"/>
          <w:sz w:val="20"/>
          <w:szCs w:val="20"/>
        </w:rPr>
        <w:t>article 210</w:t>
      </w:r>
      <w:r w:rsidRPr="00A30FD9">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ostenta les prerrogatives següents:</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a) Interpretació del contracte.</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b) Resolució dels dubtes que ofereix el seu compliment.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c) Modificació del contracte per raons d’interès públic.</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d) Acordar la resolució del contracte i determinar-ne els efectes.</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jc w:val="both"/>
        <w:rPr>
          <w:rFonts w:ascii="Verdana" w:hAnsi="Verdana"/>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561497" w:rsidRPr="001742BC" w:rsidTr="005F3D6A">
        <w:tc>
          <w:tcPr>
            <w:tcW w:w="8616" w:type="dxa"/>
            <w:shd w:val="clear" w:color="auto" w:fill="FFCC99"/>
          </w:tcPr>
          <w:p w:rsidR="00561497" w:rsidRPr="001742BC" w:rsidRDefault="00561497" w:rsidP="005F3D6A">
            <w:pPr>
              <w:spacing w:line="360" w:lineRule="auto"/>
              <w:ind w:right="9" w:firstLine="698"/>
              <w:jc w:val="both"/>
              <w:rPr>
                <w:rFonts w:ascii="Verdana" w:hAnsi="Verdana" w:cs="Arial"/>
                <w:bCs/>
                <w:i/>
                <w:sz w:val="18"/>
                <w:szCs w:val="18"/>
              </w:rPr>
            </w:pPr>
            <w:r w:rsidRPr="001742BC">
              <w:rPr>
                <w:rFonts w:ascii="Verdana" w:hAnsi="Verdana" w:cs="Arial"/>
                <w:b/>
                <w:sz w:val="20"/>
              </w:rPr>
              <w:t xml:space="preserve">CLÀUSULA DIVUITENA. </w:t>
            </w:r>
            <w:r w:rsidRPr="001742BC">
              <w:rPr>
                <w:rFonts w:ascii="Verdana" w:hAnsi="Verdana" w:cs="Arial"/>
                <w:b/>
                <w:bCs/>
                <w:sz w:val="20"/>
              </w:rPr>
              <w:t>Garantia Definitiva</w:t>
            </w:r>
            <w:r w:rsidRPr="001742BC">
              <w:rPr>
                <w:rFonts w:ascii="Verdana" w:hAnsi="Verdana" w:cs="Arial"/>
                <w:b/>
                <w:bCs/>
                <w:i/>
                <w:sz w:val="18"/>
                <w:szCs w:val="18"/>
              </w:rPr>
              <w:t xml:space="preserve"> </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b/>
          <w:iCs/>
          <w:sz w:val="20"/>
          <w:szCs w:val="20"/>
        </w:rPr>
      </w:pPr>
      <w:r w:rsidRPr="001742BC">
        <w:rPr>
          <w:rFonts w:ascii="Verdana" w:hAnsi="Verdana"/>
          <w:iCs/>
          <w:sz w:val="20"/>
          <w:szCs w:val="20"/>
        </w:rPr>
        <w:t xml:space="preserve">El candidat que hagi presentat l’oferta econòmicament més avantatjosa acreditarà la constitució de la </w:t>
      </w:r>
      <w:r w:rsidRPr="001742BC">
        <w:rPr>
          <w:rFonts w:ascii="Verdana" w:hAnsi="Verdana"/>
          <w:b/>
          <w:iCs/>
          <w:sz w:val="20"/>
          <w:szCs w:val="20"/>
        </w:rPr>
        <w:t>garantia del 5% de l’import d’adjudicació, exclòs l’Impost sobre el Valor Afegit.</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Aquesta garantia es podrà presentar en alguna de les formes següents:</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a) En efectiu o en valors de Deute Públic, amb subjecció, en cada cas, a les condicions establertes en les normes de desplegament d’aquesta Llei. L’efectiu i els certificats d’immobilització dels valors anotats s’han de dipositar a </w:t>
      </w:r>
      <w:smartTag w:uri="urn:schemas-microsoft-com:office:smarttags" w:element="PersonName">
        <w:smartTagPr>
          <w:attr w:name="ProductID" w:val="la Caixa General"/>
        </w:smartTagPr>
        <w:r w:rsidRPr="001742BC">
          <w:rPr>
            <w:rFonts w:ascii="Verdana" w:hAnsi="Verdana"/>
            <w:sz w:val="20"/>
          </w:rPr>
          <w:lastRenderedPageBreak/>
          <w:t>la</w:t>
        </w:r>
        <w:r w:rsidRPr="001742BC">
          <w:rPr>
            <w:rFonts w:ascii="Verdana" w:hAnsi="Verdana"/>
            <w:sz w:val="20"/>
            <w:szCs w:val="20"/>
          </w:rPr>
          <w:t xml:space="preserve"> Caixa General</w:t>
        </w:r>
      </w:smartTag>
      <w:r w:rsidRPr="001742BC">
        <w:rPr>
          <w:rFonts w:ascii="Verdana" w:hAnsi="Verdana"/>
          <w:sz w:val="20"/>
          <w:szCs w:val="20"/>
        </w:rPr>
        <w:t xml:space="preserve"> de Dipòsits o a les seves sucursals enquadrades a les Delegacions d’Economia i Hisenda, o a les Caixes o establiments públics equivalents de les Comunitats Autònomes o Entitats locals contractants davant les quals hagin de tenir efectes, en la forma i amb les </w:t>
      </w:r>
      <w:r w:rsidRPr="001742BC">
        <w:rPr>
          <w:rFonts w:ascii="Verdana" w:hAnsi="Verdana"/>
          <w:sz w:val="20"/>
        </w:rPr>
        <w:t xml:space="preserve">condicions que estableixin les normes de desplegament d’aquesta Llei. </w:t>
      </w: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b) Mitjançant aval, prestat en la forma i condicions que estableixen les normes de desplegament d’aquesta Llei, per algun dels bancs, caixes d’estalvis, cooperatives de crèdit, establiments financers de crèdit i societats de garantia recíproca autoritzats per operar a Espanya, que es dipositarà als establiments assenyalats en la lletra a) anterior. </w:t>
      </w:r>
    </w:p>
    <w:p w:rsidR="00561497" w:rsidRPr="001742BC" w:rsidRDefault="00561497" w:rsidP="00561497">
      <w:pPr>
        <w:spacing w:line="360" w:lineRule="auto"/>
        <w:ind w:firstLine="709"/>
        <w:jc w:val="both"/>
        <w:rPr>
          <w:rFonts w:ascii="Verdana" w:hAnsi="Verdana"/>
          <w:b/>
          <w:bCs/>
          <w:i/>
          <w:iCs/>
          <w:sz w:val="20"/>
        </w:rPr>
      </w:pPr>
      <w:r w:rsidRPr="001742BC">
        <w:rPr>
          <w:rFonts w:ascii="Verdana" w:hAnsi="Verdana"/>
          <w:sz w:val="20"/>
        </w:rPr>
        <w:t xml:space="preserve">c) Mitjançant contracte d’assegurança de caució, celebrat en la forma i condicions que les normes de desplegament d’aquesta Llei estableixin, amb una entitat asseguradora autoritzada per operar en el ram. El certificat de l’assegurança s’ha de lliurar als establiments assenyalats en la lletra a) anterior. </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La garantia no serà retornada o cancel·lada fins que s’hagi produït el venciment del termini de garantia i el compliment satisfactori del contracte.</w:t>
      </w:r>
    </w:p>
    <w:p w:rsidR="00561497" w:rsidRPr="001742BC" w:rsidRDefault="00561497" w:rsidP="00561497">
      <w:pPr>
        <w:tabs>
          <w:tab w:val="left" w:pos="5265"/>
        </w:tabs>
        <w:spacing w:line="360" w:lineRule="auto"/>
        <w:ind w:firstLine="709"/>
        <w:jc w:val="both"/>
        <w:rPr>
          <w:rFonts w:ascii="Verdana" w:hAnsi="Verdana"/>
          <w:sz w:val="20"/>
        </w:rPr>
      </w:pPr>
      <w:r w:rsidRPr="001742BC">
        <w:rPr>
          <w:rFonts w:ascii="Verdana" w:hAnsi="Verdana"/>
          <w:sz w:val="20"/>
        </w:rPr>
        <w:tab/>
      </w: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Aquesta garantia respondrà als conceptes inc</w:t>
      </w:r>
      <w:r>
        <w:rPr>
          <w:rFonts w:ascii="Verdana" w:hAnsi="Verdana"/>
          <w:sz w:val="20"/>
        </w:rPr>
        <w:t>losos en l’article 100</w:t>
      </w:r>
      <w:r w:rsidRPr="00A30FD9">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w:t>
      </w:r>
    </w:p>
    <w:p w:rsidR="00561497" w:rsidRPr="001742BC" w:rsidRDefault="00561497" w:rsidP="00561497">
      <w:pPr>
        <w:spacing w:line="360" w:lineRule="auto"/>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DINOVENA. Adjudicació del Contracte</w:t>
            </w:r>
          </w:p>
        </w:tc>
      </w:tr>
    </w:tbl>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Rebuda la documentació sol·licitada, l’òrgan de contractació adjudicarà el contracte en els cinc dies hàbils següents a la recepció de la documentació. </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En cap cas podrà declarar-se deserta una licitació quan </w:t>
      </w:r>
      <w:r w:rsidRPr="001742BC">
        <w:rPr>
          <w:rFonts w:ascii="Verdana" w:hAnsi="Verdana"/>
          <w:sz w:val="20"/>
          <w:szCs w:val="20"/>
        </w:rPr>
        <w:t>existeixi alguna oferta o proposició que sigui admissible d’acord amb els criteris que consten en el plec.</w:t>
      </w:r>
    </w:p>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right="9" w:firstLine="744"/>
        <w:jc w:val="both"/>
        <w:rPr>
          <w:rFonts w:ascii="Verdana" w:hAnsi="Verdana"/>
          <w:sz w:val="20"/>
          <w:szCs w:val="20"/>
        </w:rPr>
      </w:pPr>
      <w:r w:rsidRPr="001742BC">
        <w:rPr>
          <w:rFonts w:ascii="Verdana" w:hAnsi="Verdana"/>
          <w:sz w:val="20"/>
          <w:szCs w:val="20"/>
        </w:rPr>
        <w:t xml:space="preserve">L’adjudicació serà motivada i es notificarà als candidats o licitadors i es publicarà simultàniament en el perfil de contractant.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sz w:val="20"/>
          <w:szCs w:val="20"/>
        </w:rPr>
        <w:t>La notificació contindrà, en tot cas, la informació necessària per permetre al licitador exclòs o al candidat descartat interposar recurs suficientment fundat contra la decisió d’adjudicació.</w:t>
      </w:r>
      <w:r w:rsidRPr="001742BC">
        <w:rPr>
          <w:rFonts w:ascii="Verdana" w:hAnsi="Verdana" w:cs="Arial"/>
          <w:sz w:val="20"/>
        </w:rPr>
        <w:t xml:space="preserve"> En particular expressarà els extrems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relació amb els candidats descartats, l’exposició resumida de les raons per les quals s’ha desestimat la seva candidatura.</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 xml:space="preserve">Respecte els licitadors exclosos del procediment d’adjudicació, també en forma resumida, les raons per les quals no s’ha admès la seva oferta. </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tot cas, el nom de l’adjudicatari, les característiques i avantatges de la proposició de l’adjudicatari determinants per seleccionar l’oferta d’aquest amb preferència a la de la resta dels licitadors les ofertes dels quals hagin estat admeses.</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la notificació i en el perfil de contractant s’indicarà el termini en què cal procedir a la seva formalització.</w:t>
      </w:r>
    </w:p>
    <w:p w:rsidR="00561497" w:rsidRPr="001742BC" w:rsidRDefault="00561497" w:rsidP="00561497">
      <w:pPr>
        <w:spacing w:line="360" w:lineRule="auto"/>
        <w:ind w:right="9"/>
        <w:jc w:val="both"/>
        <w:rPr>
          <w:rFonts w:ascii="Verdana" w:hAnsi="Verdana" w:cs="Arial"/>
          <w:sz w:val="20"/>
        </w:rPr>
      </w:pPr>
    </w:p>
    <w:p w:rsidR="00561497" w:rsidRPr="001742BC" w:rsidRDefault="00561497" w:rsidP="00561497">
      <w:pPr>
        <w:spacing w:line="360" w:lineRule="auto"/>
        <w:ind w:right="9"/>
        <w:jc w:val="both"/>
        <w:rPr>
          <w:rFonts w:ascii="Verdana" w:hAnsi="Verdana" w:cs="Arial"/>
          <w:sz w:val="18"/>
        </w:rPr>
      </w:pPr>
      <w:r w:rsidRPr="001742BC">
        <w:rPr>
          <w:rFonts w:ascii="Verdana" w:hAnsi="Verdana" w:cs="Arial"/>
          <w:i/>
          <w:sz w:val="18"/>
        </w:rPr>
        <w:tab/>
      </w:r>
      <w:r w:rsidRPr="001742BC">
        <w:rPr>
          <w:rFonts w:ascii="Verdana" w:hAnsi="Verdana" w:cs="Arial"/>
          <w:sz w:val="18"/>
        </w:rPr>
        <w:t xml:space="preserve">[La notificació es farà per qualsevol dels mitjans que permeten deixar constància de la seva recepció per part del destinatari. En particular, podrà efectuar-se per correu electrònic a l’adreça que els licitadors o candidats van designar en presentar les seves proposicions, en els termes establerts en l’article 28 de </w:t>
      </w:r>
      <w:smartTag w:uri="urn:schemas-microsoft-com:office:smarttags" w:element="PersonName">
        <w:smartTagPr>
          <w:attr w:name="ProductID" w:val="la Llei"/>
        </w:smartTagPr>
        <w:r w:rsidRPr="001742BC">
          <w:rPr>
            <w:rFonts w:ascii="Verdana" w:hAnsi="Verdana" w:cs="Arial"/>
            <w:sz w:val="18"/>
          </w:rPr>
          <w:t>la Llei</w:t>
        </w:r>
      </w:smartTag>
      <w:r w:rsidRPr="001742BC">
        <w:rPr>
          <w:rFonts w:ascii="Verdana" w:hAnsi="Verdana" w:cs="Arial"/>
          <w:sz w:val="18"/>
        </w:rPr>
        <w:t xml:space="preserve"> 11/2007, de 22 de juny, d’Accés Electrònic dels ciutadans als Serveis Públics. Això no obstant, el termini per considerar </w:t>
      </w:r>
      <w:proofErr w:type="spellStart"/>
      <w:r w:rsidRPr="001742BC">
        <w:rPr>
          <w:rFonts w:ascii="Verdana" w:hAnsi="Verdana" w:cs="Arial"/>
          <w:sz w:val="18"/>
        </w:rPr>
        <w:t>inadmesa</w:t>
      </w:r>
      <w:proofErr w:type="spellEnd"/>
      <w:r w:rsidRPr="001742BC">
        <w:rPr>
          <w:rFonts w:ascii="Verdana" w:hAnsi="Verdana" w:cs="Arial"/>
          <w:sz w:val="18"/>
        </w:rPr>
        <w:t xml:space="preserve"> la notificació, amb els</w:t>
      </w:r>
      <w:r>
        <w:rPr>
          <w:rFonts w:ascii="Verdana" w:hAnsi="Verdana" w:cs="Arial"/>
          <w:sz w:val="18"/>
        </w:rPr>
        <w:t xml:space="preserve"> efectes que preveu l’article 70.4 </w:t>
      </w:r>
      <w:r>
        <w:rPr>
          <w:rFonts w:ascii="Verdana" w:hAnsi="Verdana"/>
          <w:sz w:val="20"/>
        </w:rPr>
        <w:t xml:space="preserve">del </w:t>
      </w:r>
      <w:r>
        <w:rPr>
          <w:rFonts w:ascii="Verdana" w:hAnsi="Verdana" w:cs="Arial"/>
          <w:sz w:val="20"/>
        </w:rPr>
        <w:t>Text refós de la Llei de contractes del sector públic, aprovat per Reial Decret legislatiu 3/2011, de 14 de novembre</w:t>
      </w:r>
      <w:r w:rsidRPr="001742BC">
        <w:rPr>
          <w:rFonts w:ascii="Verdana" w:hAnsi="Verdana" w:cs="Arial"/>
          <w:sz w:val="18"/>
        </w:rPr>
        <w:t>].</w:t>
      </w:r>
    </w:p>
    <w:p w:rsidR="00561497" w:rsidRPr="001742BC" w:rsidRDefault="00561497" w:rsidP="00561497">
      <w:pPr>
        <w:spacing w:line="360" w:lineRule="auto"/>
        <w:ind w:firstLine="708"/>
        <w:jc w:val="both"/>
        <w:rPr>
          <w:rFonts w:ascii="Verdana" w:hAnsi="Verdana"/>
          <w:iCs/>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561497" w:rsidRPr="001742BC" w:rsidTr="005F3D6A">
        <w:tc>
          <w:tcPr>
            <w:tcW w:w="8616" w:type="dxa"/>
            <w:shd w:val="clear" w:color="auto" w:fill="FFCC99"/>
          </w:tcPr>
          <w:p w:rsidR="00561497" w:rsidRPr="001742BC" w:rsidRDefault="00561497" w:rsidP="005F3D6A">
            <w:pPr>
              <w:pStyle w:val="Ttulo1"/>
              <w:keepLines/>
              <w:tabs>
                <w:tab w:val="left" w:pos="0"/>
              </w:tabs>
              <w:ind w:firstLine="708"/>
              <w:jc w:val="both"/>
              <w:rPr>
                <w:rFonts w:cs="Arial"/>
                <w:bCs w:val="0"/>
                <w:color w:val="auto"/>
              </w:rPr>
            </w:pPr>
            <w:bookmarkStart w:id="1" w:name="OLE_LINK1"/>
            <w:bookmarkStart w:id="2" w:name="OLE_LINK2"/>
            <w:r w:rsidRPr="001742BC">
              <w:rPr>
                <w:rFonts w:cs="Arial"/>
                <w:bCs w:val="0"/>
                <w:color w:val="auto"/>
              </w:rPr>
              <w:t xml:space="preserve">CLÀUSULA VINTENA. </w:t>
            </w:r>
            <w:bookmarkEnd w:id="1"/>
            <w:bookmarkEnd w:id="2"/>
            <w:r w:rsidRPr="001742BC">
              <w:rPr>
                <w:rFonts w:cs="Arial"/>
                <w:bCs w:val="0"/>
                <w:color w:val="auto"/>
              </w:rPr>
              <w:t>Formalització del Contracte</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 xml:space="preserve">La formalització del contracte en document administratiu s’efectuarà dins dels quinze dies hàbils següents a comptar des de la data de la notificació de l’adjudicació; aquest document constituirà títol suficient per accedir a qualsevol registre públic. </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El contractista podrà sol·licitar que el contracte s’elevi a escriptura pública, i seran a càrrec seu les despeses corresponents.</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VINT-I-UNENA. Drets i Obligacions de l’Adjudicatari</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 xml:space="preserve">A més de les obligacions generals derivades del règim jurídic del present </w:t>
      </w:r>
      <w:r w:rsidRPr="001742BC">
        <w:rPr>
          <w:rFonts w:ascii="Verdana" w:hAnsi="Verdana" w:cs="Arial"/>
          <w:sz w:val="20"/>
        </w:rPr>
        <w:lastRenderedPageBreak/>
        <w:t>contracte, són obligacions específiques del contractista les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numPr>
          <w:ilvl w:val="0"/>
          <w:numId w:val="6"/>
        </w:numPr>
        <w:spacing w:line="360" w:lineRule="auto"/>
        <w:ind w:right="9"/>
        <w:jc w:val="both"/>
        <w:rPr>
          <w:rFonts w:ascii="Verdana" w:hAnsi="Verdana" w:cs="Arial"/>
          <w:sz w:val="20"/>
        </w:rPr>
      </w:pPr>
      <w:r w:rsidRPr="001742BC">
        <w:rPr>
          <w:rFonts w:ascii="Verdana" w:hAnsi="Verdana" w:cs="Arial"/>
          <w:sz w:val="20"/>
        </w:rPr>
        <w:t>Abonaments al contractista.</w:t>
      </w:r>
    </w:p>
    <w:p w:rsidR="00561497" w:rsidRPr="001742BC" w:rsidRDefault="00561497" w:rsidP="00561497">
      <w:pPr>
        <w:spacing w:line="360" w:lineRule="auto"/>
        <w:ind w:right="9"/>
        <w:jc w:val="both"/>
        <w:rPr>
          <w:rFonts w:ascii="Verdana" w:hAnsi="Verdana" w:cs="Arial"/>
          <w:sz w:val="20"/>
        </w:rPr>
      </w:pPr>
    </w:p>
    <w:p w:rsidR="00561497" w:rsidRDefault="00561497" w:rsidP="00561497">
      <w:pPr>
        <w:spacing w:line="360" w:lineRule="auto"/>
        <w:ind w:right="9" w:firstLine="708"/>
        <w:jc w:val="both"/>
        <w:rPr>
          <w:rFonts w:ascii="Verdana" w:hAnsi="Verdana" w:cs="Arial"/>
          <w:sz w:val="20"/>
        </w:rPr>
      </w:pPr>
      <w:r w:rsidRPr="001742BC">
        <w:rPr>
          <w:rFonts w:ascii="Verdana" w:hAnsi="Verdana" w:cs="Arial"/>
          <w:sz w:val="20"/>
        </w:rPr>
        <w:t xml:space="preserve">El pagament s’efectuarà mitjançant certificacions mensuals dels treballs efectuats, i el preu s’abonarà de conformitat amb el </w:t>
      </w:r>
      <w:r>
        <w:rPr>
          <w:rFonts w:ascii="Verdana" w:hAnsi="Verdana" w:cs="Arial"/>
          <w:sz w:val="20"/>
        </w:rPr>
        <w:t>que estableixen els articles 216</w:t>
      </w:r>
      <w:r w:rsidRPr="00AD4995">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 </w:t>
      </w:r>
      <w:r w:rsidRPr="001742BC">
        <w:rPr>
          <w:rFonts w:ascii="Verdana" w:hAnsi="Verdana" w:cs="Arial"/>
          <w:sz w:val="20"/>
        </w:rPr>
        <w:t xml:space="preserve">en relació a </w:t>
      </w:r>
      <w:smartTag w:uri="urn:schemas-microsoft-com:office:smarttags" w:element="PersonName">
        <w:smartTagPr>
          <w:attr w:name="ProductID" w:val="la Disposici￳ Transit￲ria"/>
        </w:smartTagPr>
        <w:r w:rsidRPr="001742BC">
          <w:rPr>
            <w:rFonts w:ascii="Verdana" w:hAnsi="Verdana" w:cs="Arial"/>
            <w:sz w:val="20"/>
          </w:rPr>
          <w:t>la Disposició Transitòria</w:t>
        </w:r>
      </w:smartTag>
      <w:r>
        <w:rPr>
          <w:rFonts w:ascii="Verdana" w:hAnsi="Verdana" w:cs="Arial"/>
          <w:sz w:val="20"/>
        </w:rPr>
        <w:t xml:space="preserve"> sisena, 232</w:t>
      </w:r>
      <w:r w:rsidRPr="00AD4995">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i 147 i següents del RGC.</w:t>
      </w:r>
    </w:p>
    <w:p w:rsidR="00561497" w:rsidRPr="001742BC" w:rsidRDefault="00561497" w:rsidP="00561497">
      <w:pPr>
        <w:spacing w:line="360" w:lineRule="auto"/>
        <w:ind w:right="9" w:firstLine="708"/>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 L’ obra certificada es valorarà d’acord amb els preus del Projecte Tècnic i les certificacions tindran sempre caràcter provisional, i restaran subjectes a la </w:t>
      </w:r>
      <w:proofErr w:type="spellStart"/>
      <w:r w:rsidRPr="001742BC">
        <w:rPr>
          <w:rFonts w:ascii="Verdana" w:hAnsi="Verdana" w:cs="Arial"/>
          <w:sz w:val="20"/>
        </w:rPr>
        <w:t>medició</w:t>
      </w:r>
      <w:proofErr w:type="spellEnd"/>
      <w:r w:rsidRPr="001742BC">
        <w:rPr>
          <w:rFonts w:ascii="Verdana" w:hAnsi="Verdana" w:cs="Arial"/>
          <w:sz w:val="20"/>
        </w:rPr>
        <w:t xml:space="preserve"> i certificació que es pugui fer en la liquidació final, no suposant, per tant, ni aprovació ni recepció de les obres que comprenguin.</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El contractista podrà desenvolupar els treballs amb major celeritat que la necessària per executar les obres en el termini  contractual, llevat que a judici de </w:t>
      </w:r>
      <w:smartTag w:uri="urn:schemas-microsoft-com:office:smarttags" w:element="PersonName">
        <w:smartTagPr>
          <w:attr w:name="ProductID" w:val="la Direcci￳"/>
        </w:smartTagPr>
        <w:r w:rsidRPr="001742BC">
          <w:rPr>
            <w:rFonts w:ascii="Verdana" w:hAnsi="Verdana" w:cs="Arial"/>
            <w:sz w:val="20"/>
          </w:rPr>
          <w:t>la Direcció</w:t>
        </w:r>
      </w:smartTag>
      <w:r w:rsidRPr="001742BC">
        <w:rPr>
          <w:rFonts w:ascii="Verdana" w:hAnsi="Verdana" w:cs="Arial"/>
          <w:sz w:val="20"/>
        </w:rPr>
        <w:t xml:space="preserve"> de les obres existeixin raons per estimar-lo inconvenient.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Es podran verificar abonaments a compte, prèvia petició escrita del contractista per provisions de materials, instal·lacions i equips adscrits a l’obra, en la forma i amb les garanties que, a aquest efecte, det</w:t>
      </w:r>
      <w:r>
        <w:rPr>
          <w:rFonts w:ascii="Verdana" w:hAnsi="Verdana" w:cs="Arial"/>
          <w:sz w:val="20"/>
        </w:rPr>
        <w:t>erminen l’article 232</w:t>
      </w:r>
      <w:r w:rsidRPr="00D42044">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i articles </w:t>
      </w:r>
      <w:smartTag w:uri="urn:schemas-microsoft-com:office:smarttags" w:element="metricconverter">
        <w:smartTagPr>
          <w:attr w:name="ProductID" w:val="155 a"/>
        </w:smartTagPr>
        <w:r w:rsidRPr="001742BC">
          <w:rPr>
            <w:rFonts w:ascii="Verdana" w:hAnsi="Verdana" w:cs="Arial"/>
            <w:sz w:val="20"/>
          </w:rPr>
          <w:t>155 a</w:t>
        </w:r>
      </w:smartTag>
      <w:r w:rsidRPr="001742BC">
        <w:rPr>
          <w:rFonts w:ascii="Verdana" w:hAnsi="Verdana" w:cs="Arial"/>
          <w:sz w:val="20"/>
        </w:rPr>
        <w:t xml:space="preserve"> 157 del Reial Decret 1098/2001, de 12 d’octubre, pel qual s’aprova el Reglament General de </w:t>
      </w:r>
      <w:smartTag w:uri="urn:schemas-microsoft-com:office:smarttags" w:element="PersonName">
        <w:smartTagPr>
          <w:attr w:name="ProductID" w:val="la Llei"/>
        </w:smartTagPr>
        <w:r w:rsidRPr="001742BC">
          <w:rPr>
            <w:rFonts w:ascii="Verdana" w:hAnsi="Verdana" w:cs="Arial"/>
            <w:sz w:val="20"/>
          </w:rPr>
          <w:t>la Llei</w:t>
        </w:r>
      </w:smartTag>
      <w:r w:rsidRPr="001742BC">
        <w:rPr>
          <w:rFonts w:ascii="Verdana" w:hAnsi="Verdana" w:cs="Arial"/>
          <w:sz w:val="20"/>
        </w:rPr>
        <w:t xml:space="preserve"> de Contractes de les Administracions Públiques.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B) Obligacions del contractista.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A més de les obligacions generals derivades del règim jurídic d’aquest contracte, són obligacions específiques del contractista les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lastRenderedPageBreak/>
        <w:t>— Obligacions laborals i socials. El contractista està obligat al compliment de les disposicions vigents en matèria laboral, de seguretat social i de prevenció de riscos laborals.</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està obligat a dedicar o adscriure a l’execució del contracte els mitjans personals o materials suficients</w:t>
      </w:r>
      <w:r>
        <w:rPr>
          <w:rFonts w:ascii="Verdana" w:hAnsi="Verdana" w:cs="Arial"/>
          <w:sz w:val="20"/>
        </w:rPr>
        <w:t xml:space="preserve"> per a això (article 64.2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està obligat al compliment dels requisits previ</w:t>
      </w:r>
      <w:r>
        <w:rPr>
          <w:rFonts w:ascii="Verdana" w:hAnsi="Verdana" w:cs="Arial"/>
          <w:sz w:val="20"/>
        </w:rPr>
        <w:t>stos en l’article 227</w:t>
      </w:r>
      <w:r w:rsidRPr="00D42044">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per als supòsits de subcontractació. </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Senyalització de les obres. El contractista està obligat a instal·lar a càrrec seu, les senyalitzacions precises per indicar l’accés a l’obra, la circulació en la zona que ocupen els treballs i els punts de possible perill deguts a la marxa d’aquells, tant en aquesta zona com en els seus límits i immediacions.</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ha de complir les previsions recollides en el Pla de Seguretat i Salut en el Treball.</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Despeses exigibles al contractista. Són a càrrec del contractista, les despeses i impostos de l’anunci o anuncis d’adjudicació, així com qualssevol altres que resultin d’aplicació, segons les disposicions vigents en la forma i quantia que aquestes assenyalin. En cas de que ho exigeixi alguna de les Administracions que financen l’obra, el contractista instal·larà a càrrec seu cartells d’identificació de l’obra, amb les característiques que s’estableixin.</w:t>
      </w:r>
    </w:p>
    <w:p w:rsidR="00561497" w:rsidRPr="001742BC" w:rsidRDefault="00561497" w:rsidP="00561497">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VINT-I-DOSENA. Pla de Seguretat i Salut en el Treball</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709"/>
        <w:jc w:val="both"/>
        <w:rPr>
          <w:rFonts w:ascii="Verdana" w:hAnsi="Verdana" w:cs="Arial"/>
          <w:sz w:val="20"/>
          <w:szCs w:val="20"/>
        </w:rPr>
      </w:pPr>
      <w:r w:rsidRPr="001742BC">
        <w:rPr>
          <w:rFonts w:ascii="Verdana" w:hAnsi="Verdana" w:cs="Arial"/>
          <w:sz w:val="20"/>
          <w:szCs w:val="20"/>
        </w:rPr>
        <w:t>Formalitzat el contracte l’adjudicatari elaborarà un Pla de Seguretat i Salut en el Treball de l’Obra, ajustat a l’Estudi de Seguretat i Salut del Projecte, en què s’analitzin, estudiïn, desenvolupin i complementin les previsions contingudes en aquests.</w:t>
      </w:r>
    </w:p>
    <w:p w:rsidR="00561497" w:rsidRPr="001742BC" w:rsidRDefault="00561497" w:rsidP="00561497">
      <w:pPr>
        <w:widowControl w:val="0"/>
        <w:tabs>
          <w:tab w:val="left" w:pos="3420"/>
        </w:tabs>
        <w:spacing w:line="360" w:lineRule="auto"/>
        <w:ind w:firstLine="709"/>
        <w:jc w:val="both"/>
        <w:rPr>
          <w:rFonts w:ascii="Verdana" w:hAnsi="Verdana" w:cs="Arial"/>
          <w:sz w:val="20"/>
          <w:szCs w:val="20"/>
        </w:rPr>
      </w:pPr>
      <w:r w:rsidRPr="001742BC">
        <w:rPr>
          <w:rFonts w:ascii="Verdana" w:hAnsi="Verdana" w:cs="Arial"/>
          <w:sz w:val="20"/>
          <w:szCs w:val="20"/>
        </w:rPr>
        <w:tab/>
      </w:r>
    </w:p>
    <w:p w:rsidR="00561497" w:rsidRPr="001742BC" w:rsidRDefault="00561497" w:rsidP="00561497">
      <w:pPr>
        <w:widowControl w:val="0"/>
        <w:spacing w:line="360" w:lineRule="auto"/>
        <w:ind w:firstLine="709"/>
        <w:jc w:val="both"/>
        <w:rPr>
          <w:rFonts w:ascii="Verdana" w:hAnsi="Verdana" w:cs="Arial"/>
          <w:sz w:val="20"/>
          <w:szCs w:val="20"/>
        </w:rPr>
      </w:pPr>
      <w:r w:rsidRPr="001742BC">
        <w:rPr>
          <w:rFonts w:ascii="Verdana" w:hAnsi="Verdana" w:cs="Arial"/>
          <w:sz w:val="20"/>
          <w:szCs w:val="20"/>
        </w:rPr>
        <w:t>En aquest Pla s’inclouran, si s’escau, les propostes de mesures alternatives de prevenció que el Contractista proposi amb la corresponent justificació tècnica, que no podran implicar disminució del nivell de protecció previst en l’Estudi.</w:t>
      </w:r>
    </w:p>
    <w:p w:rsidR="00561497" w:rsidRPr="001742BC" w:rsidRDefault="00561497" w:rsidP="00561497">
      <w:pPr>
        <w:widowControl w:val="0"/>
        <w:spacing w:line="360" w:lineRule="auto"/>
        <w:ind w:firstLine="709"/>
        <w:jc w:val="both"/>
        <w:rPr>
          <w:rFonts w:ascii="Verdana" w:hAnsi="Verdana" w:cs="Arial"/>
          <w:sz w:val="20"/>
          <w:szCs w:val="20"/>
        </w:rPr>
      </w:pPr>
    </w:p>
    <w:p w:rsidR="00561497" w:rsidRPr="001742BC" w:rsidRDefault="00561497" w:rsidP="00561497">
      <w:pPr>
        <w:spacing w:line="360" w:lineRule="auto"/>
        <w:ind w:right="9" w:firstLine="744"/>
        <w:jc w:val="both"/>
        <w:rPr>
          <w:rFonts w:ascii="Verdana" w:hAnsi="Verdana" w:cs="Arial"/>
          <w:sz w:val="20"/>
          <w:szCs w:val="20"/>
        </w:rPr>
      </w:pPr>
      <w:r w:rsidRPr="001742BC">
        <w:rPr>
          <w:rFonts w:ascii="Verdana" w:hAnsi="Verdana" w:cs="Arial"/>
          <w:sz w:val="20"/>
          <w:szCs w:val="20"/>
        </w:rPr>
        <w:lastRenderedPageBreak/>
        <w:t xml:space="preserve">El Pla serà aprovat per l’Ajuntament, abans de l’inici de l’obra, amb informe previ del Coordinador en matèria de seguretat i salut o de </w:t>
      </w:r>
      <w:smartTag w:uri="urn:schemas-microsoft-com:office:smarttags" w:element="PersonName">
        <w:smartTagPr>
          <w:attr w:name="ProductID" w:val="la Direcci￳"/>
        </w:smartTagPr>
        <w:r w:rsidRPr="001742BC">
          <w:rPr>
            <w:rFonts w:ascii="Verdana" w:hAnsi="Verdana" w:cs="Arial"/>
            <w:sz w:val="20"/>
            <w:szCs w:val="20"/>
          </w:rPr>
          <w:t>la Direcció</w:t>
        </w:r>
      </w:smartTag>
      <w:r w:rsidRPr="001742BC">
        <w:rPr>
          <w:rFonts w:ascii="Verdana" w:hAnsi="Verdana" w:cs="Arial"/>
          <w:sz w:val="20"/>
          <w:szCs w:val="20"/>
        </w:rPr>
        <w:t xml:space="preserve"> facultativa de l’Obra, si no fos preceptiu designar Coordinador, i es comunicarà a l’autoritat Laboral. Efectuat aquest tràmit, es procedirà a  l’acta de replantejament i inici de l’obra. </w:t>
      </w:r>
    </w:p>
    <w:p w:rsidR="00561497" w:rsidRPr="001742BC" w:rsidRDefault="00561497" w:rsidP="00561497">
      <w:pPr>
        <w:spacing w:line="360" w:lineRule="auto"/>
        <w:ind w:right="9" w:firstLine="744"/>
        <w:jc w:val="both"/>
        <w:rPr>
          <w:rFonts w:ascii="Verdana" w:hAnsi="Verdana" w:cs="Arial"/>
          <w:sz w:val="20"/>
          <w:szCs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i/>
          <w:sz w:val="18"/>
          <w:szCs w:val="18"/>
        </w:rPr>
        <w:t>[</w:t>
      </w:r>
      <w:r w:rsidRPr="001742BC">
        <w:rPr>
          <w:rFonts w:ascii="Verdana" w:hAnsi="Verdana" w:cs="Arial"/>
          <w:sz w:val="18"/>
          <w:szCs w:val="18"/>
        </w:rPr>
        <w:t>Article 7.2 del Reial Decret 1627/1997, de 24 d’octubre, pel qual s’estableixen disposicions mínimes de seguretat i de salut en les obres de construcció].</w:t>
      </w:r>
    </w:p>
    <w:p w:rsidR="00561497" w:rsidRPr="001742BC" w:rsidRDefault="00561497" w:rsidP="00561497">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VINT-I-TRESENA. Recepció i Termini de Garantia</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A la recepció de les obres un cop acabades hi han de concórrer el responsable del contracte, si se n’ha nomenat, o un facultatiu designat per l’Administració representant d’aquesta, el facultatiu encarregat de la direcció de les obres i el contractista assistit, si ho considera oportú, del seu facultatiu.</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Dins el termini de tres mesos comptats a partir de la recepció, l’òrgan de contractació ha d’aprovar la certificació final de les obres executades, que ha de ser abonada al contractista a càrrec de la liquidació del contracte.</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Si les obres estan en bon estat i d’acord amb les prescripcions previstes, el funcionari tècnic designat per l’Administració contractant i representant d’aquesta, les ha de donar per rebudes, i se n’ha d’estendre l’acta corresponent, moment en què comença el termini de garantia.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Quan les obres no es trobin en estat de ser rebudes, s’ha de fer constar a l’acta i el director de les obres ha d’assenyalar els defectes observats, detallar les instruccions necessàries i fixar un termini per esmenar-los. Si transcorregut aquest termini el contractista no ho ha efectuat, se li pot concedir un altre termini improrrogable o bé es pot declarar resolt el contracte.</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S’estableix un termini de garantia </w:t>
      </w:r>
      <w:r w:rsidRPr="001742BC">
        <w:rPr>
          <w:rFonts w:ascii="Verdana" w:hAnsi="Verdana" w:cs="Arial"/>
          <w:b/>
          <w:sz w:val="20"/>
        </w:rPr>
        <w:t>d’un any</w:t>
      </w:r>
      <w:r w:rsidRPr="001742BC">
        <w:rPr>
          <w:rFonts w:ascii="Verdana" w:hAnsi="Verdana" w:cs="Arial"/>
          <w:sz w:val="20"/>
        </w:rPr>
        <w:t xml:space="preserve"> a comptar des de la data de recepció de les obres.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 xml:space="preserve">Dins el termini de quinze dies anteriors al compliment del termini de garantia, el director facultatiu de l’obra, d’ofici o a instància del contractista, ha </w:t>
      </w:r>
      <w:r w:rsidRPr="001742BC">
        <w:rPr>
          <w:rFonts w:ascii="Verdana" w:hAnsi="Verdana" w:cs="Times-Roman"/>
          <w:sz w:val="20"/>
          <w:szCs w:val="20"/>
          <w:lang w:bidi="ks-Deva"/>
        </w:rPr>
        <w:lastRenderedPageBreak/>
        <w:t>de redactar un informe sobre l’estat de les obres. Si és favorable, el contractista queda rellevat de qualsevol responsabilitat, llevat del que disposa l’article següent, i s’ha de procedir a la devolució o cancel·lació de la garantia, a la liquidació del contracte i, si s’escau, al pagament de les obligacions pendents que s’ha d’efectuar en el termini de seixanta dies. En el cas que l’informe no sigui favorable i els defectes observats es deguin a deficiències en l’execució de l’obra i no pas a l’ús del que s’hagi construït, durant el termini de garantia, el director facultatiu ha de procedir a dictar les oportunes instruccions al contractista per a la deguda reparació del que s’hagi construït, i li ha de concedir un termini per fer-ho durant el qual continua encarregat de la conservació de les obres, sense dret a percebre cap quantitat per ampliació del termini de garantia.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Si l’obra s’arruïna amb posterioritat a l’expiració del termini de garantia per vicis ocults de la construcció, a causa de l’incompliment del contracte per part del contractista, aquest ha de respondre dels danys i perjudicis que es manifestin durant un termini de quinze anys a comptar de la recepció.</w:t>
      </w:r>
    </w:p>
    <w:p w:rsidR="00561497" w:rsidRPr="001742BC" w:rsidRDefault="00561497" w:rsidP="00561497">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VINT-I-QUATRENA. Execució del Contracte</w:t>
            </w:r>
          </w:p>
        </w:tc>
      </w:tr>
    </w:tbl>
    <w:p w:rsidR="00561497" w:rsidRPr="001742BC" w:rsidRDefault="00561497" w:rsidP="00561497">
      <w:pPr>
        <w:spacing w:line="360" w:lineRule="auto"/>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L’execució del contracte d’obres començarà amb la segona acta de comprovació del replantejament i inici de les obres. A aquests efectes, dins del termini que es consigni en el contracte, que no podrà ser superior a un mes des de la data de la seva formalització llevat casos excepcionals justificats, el servei de l’Administració encarregada de les obres procedirà, en presència del contractista, a efectuar la comprovació del replantejament fet amb ocasió de l’aprovació del Projecte d’obres, estenent-se aquesta segona acta del resultat que serà signada per ambdues parts interessades, amb remissió d’un exemplar d’aquesta a l’òrgan que va celebrar el contracte. </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Les obres s’executaran amb estricta subjecció a les estipulacions contingudes en aquest Plec de Clàusules Administratives Particulars i al projecte que serveix de base al contracte i d’acord amb les instruccions que en interpretació tècnica d’aquest va donar al contractista el Director facultatiu de les obres, en els àmbits de la seva competència respectiva.</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lastRenderedPageBreak/>
        <w:t xml:space="preserve">El contractista està obligat a complir el contracte dins del termini total fixat per a la realització d’aquest, així com dels terminis parcials assenyalats per a la seva execució successiva. </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La constitució en mora del contractista no precisarà intimació prèvia per part de l’Administració. </w:t>
      </w:r>
    </w:p>
    <w:p w:rsidR="00561497" w:rsidRPr="001742BC" w:rsidRDefault="00561497" w:rsidP="00561497">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VINT-I-CINQUENA. Modificació del Contracte</w:t>
            </w:r>
          </w:p>
        </w:tc>
      </w:tr>
    </w:tbl>
    <w:p w:rsidR="00561497" w:rsidRPr="001742BC" w:rsidRDefault="00561497" w:rsidP="00561497">
      <w:pPr>
        <w:spacing w:line="360" w:lineRule="auto"/>
        <w:jc w:val="both"/>
        <w:rPr>
          <w:rFonts w:ascii="Verdana" w:hAnsi="Verdana"/>
          <w:sz w:val="20"/>
          <w:szCs w:val="20"/>
        </w:rPr>
      </w:pPr>
    </w:p>
    <w:p w:rsidR="00561497" w:rsidRDefault="00561497" w:rsidP="00561497">
      <w:pPr>
        <w:spacing w:line="360" w:lineRule="auto"/>
        <w:jc w:val="both"/>
        <w:rPr>
          <w:rFonts w:ascii="Verdana" w:hAnsi="Verdana"/>
          <w:sz w:val="20"/>
          <w:szCs w:val="20"/>
        </w:rPr>
      </w:pPr>
      <w:r w:rsidRPr="001742BC">
        <w:rPr>
          <w:rFonts w:ascii="Verdana" w:hAnsi="Verdana"/>
          <w:sz w:val="20"/>
          <w:szCs w:val="20"/>
        </w:rPr>
        <w:t>De c</w:t>
      </w:r>
      <w:r>
        <w:rPr>
          <w:rFonts w:ascii="Verdana" w:hAnsi="Verdana"/>
          <w:sz w:val="20"/>
          <w:szCs w:val="20"/>
        </w:rPr>
        <w:t>onformitat amb l’article 105</w:t>
      </w:r>
      <w:r w:rsidRPr="00303E5E">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i sense perjudici dels supòsits previstos en aquesta normativa per als casos de successió en la persona del contractista, cessió del contracte, revisió de preus i pròrroga del termini d’execució, els contractes del sector públic només podran modificar-se quan així s’hagi previst en els plecs de condicions o en l’anunci de licitació, o en els casos i amb els límits establerts</w:t>
      </w:r>
      <w:r>
        <w:rPr>
          <w:rFonts w:ascii="Verdana" w:hAnsi="Verdana"/>
          <w:sz w:val="20"/>
          <w:szCs w:val="20"/>
        </w:rPr>
        <w:t xml:space="preserve"> en l’article 107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xml:space="preserve"> del mateix text legal.</w:t>
      </w:r>
    </w:p>
    <w:p w:rsidR="00D3090F" w:rsidRPr="001742BC" w:rsidRDefault="00D3090F" w:rsidP="00561497">
      <w:pPr>
        <w:spacing w:line="360" w:lineRule="auto"/>
        <w:jc w:val="both"/>
        <w:rPr>
          <w:rFonts w:ascii="Verdana" w:hAnsi="Verdana"/>
          <w:sz w:val="20"/>
          <w:szCs w:val="20"/>
        </w:rPr>
      </w:pPr>
    </w:p>
    <w:p w:rsidR="00561497" w:rsidRPr="001742BC" w:rsidRDefault="00561497" w:rsidP="00561497">
      <w:pPr>
        <w:spacing w:line="360" w:lineRule="auto"/>
        <w:jc w:val="both"/>
        <w:rPr>
          <w:rFonts w:ascii="Verdana" w:hAnsi="Verdana"/>
          <w:sz w:val="20"/>
          <w:szCs w:val="20"/>
        </w:rPr>
      </w:pPr>
      <w:r w:rsidRPr="001742BC">
        <w:rPr>
          <w:rFonts w:ascii="Verdana" w:hAnsi="Verdana"/>
          <w:sz w:val="20"/>
          <w:szCs w:val="20"/>
        </w:rPr>
        <w:t xml:space="preserve">En la resta de supòsits, si fos necessari que la prestació s’executés de forma diferent a la pactada, inicialment es procedirà a la resolució del contracte en vigor i a la celebració d’un altre sota les condicions pertinents. </w:t>
      </w:r>
    </w:p>
    <w:p w:rsidR="00561497" w:rsidRPr="001742BC" w:rsidRDefault="00561497" w:rsidP="00561497">
      <w:pPr>
        <w:spacing w:line="360" w:lineRule="auto"/>
        <w:jc w:val="both"/>
        <w:rPr>
          <w:rFonts w:ascii="Verdana" w:hAnsi="Verdana"/>
          <w:sz w:val="20"/>
          <w:szCs w:val="20"/>
        </w:rPr>
      </w:pPr>
    </w:p>
    <w:p w:rsidR="00561497" w:rsidRPr="001742BC" w:rsidRDefault="00561497" w:rsidP="00561497">
      <w:pPr>
        <w:pStyle w:val="NormalWeb"/>
        <w:ind w:left="0" w:firstLine="0"/>
        <w:rPr>
          <w:szCs w:val="20"/>
        </w:rPr>
      </w:pPr>
      <w:r>
        <w:rPr>
          <w:szCs w:val="20"/>
        </w:rPr>
        <w:t>D’acord amb l’article 234</w:t>
      </w:r>
      <w:r w:rsidRPr="00303E5E">
        <w:t xml:space="preserve"> </w:t>
      </w:r>
      <w:r>
        <w:t xml:space="preserve">del Text refós de </w:t>
      </w:r>
      <w:smartTag w:uri="urn:schemas-microsoft-com:office:smarttags" w:element="PersonName">
        <w:smartTagPr>
          <w:attr w:name="ProductID" w:val="la Llei"/>
        </w:smartTagPr>
        <w:r>
          <w:t>la Llei</w:t>
        </w:r>
      </w:smartTag>
      <w:r>
        <w:t xml:space="preserve"> de contractes del sector públic, aprovat per Reial Decret legislatiu 3/2011, de 14 de novembre</w:t>
      </w:r>
      <w:r w:rsidRPr="001742BC">
        <w:rPr>
          <w:szCs w:val="20"/>
        </w:rPr>
        <w:t>:</w:t>
      </w:r>
    </w:p>
    <w:p w:rsidR="00561497" w:rsidRPr="001742BC" w:rsidRDefault="00561497" w:rsidP="00561497">
      <w:pPr>
        <w:pStyle w:val="NormalWeb"/>
        <w:numPr>
          <w:ilvl w:val="0"/>
          <w:numId w:val="5"/>
        </w:numPr>
        <w:rPr>
          <w:szCs w:val="20"/>
        </w:rPr>
      </w:pPr>
      <w:r w:rsidRPr="001742BC">
        <w:rPr>
          <w:szCs w:val="20"/>
        </w:rPr>
        <w:t>Són obligatòries per al contractista les modificacions del contracte d’obres que, sent conformes am</w:t>
      </w:r>
      <w:r>
        <w:rPr>
          <w:szCs w:val="20"/>
        </w:rPr>
        <w:t>b el que estableix l’article 219</w:t>
      </w:r>
      <w:r w:rsidRPr="001742BC">
        <w:rPr>
          <w:szCs w:val="20"/>
        </w:rPr>
        <w:t>, produeixin augment, reducció o supressió de les unitats d’obra o substitució d’una classe de fàbrica per una altra, quan aquesta sigui una de les compreses en el contracte, sempre que no es trobin en els supòsits que prev</w:t>
      </w:r>
      <w:r>
        <w:rPr>
          <w:szCs w:val="20"/>
        </w:rPr>
        <w:t>eu la lletra e) de l’article 223</w:t>
      </w:r>
      <w:r w:rsidRPr="001742BC">
        <w:rPr>
          <w:szCs w:val="20"/>
        </w:rPr>
        <w:t>. En cas de supressió o reducció d’obres, el contractista no té dret a reclamar cap indemnització.</w:t>
      </w:r>
    </w:p>
    <w:p w:rsidR="00561497" w:rsidRPr="001742BC" w:rsidRDefault="00561497" w:rsidP="00561497">
      <w:pPr>
        <w:pStyle w:val="NormalWeb"/>
        <w:numPr>
          <w:ilvl w:val="0"/>
          <w:numId w:val="5"/>
        </w:numPr>
        <w:rPr>
          <w:szCs w:val="20"/>
        </w:rPr>
      </w:pPr>
      <w:r w:rsidRPr="001742BC">
        <w:rPr>
          <w:szCs w:val="20"/>
        </w:rPr>
        <w:t xml:space="preserve">Quan les modificacions suposin la introducció d’unitats d’obra no compreses en el projecte o les seves característiques difereixin substancialment d’aquelles, els preus d’aplicació d’aquestes els ha de fixar l’Administració, prèvia audiència del contractista per termini mínim de tres dies hàbils. Si </w:t>
      </w:r>
      <w:r w:rsidRPr="001742BC">
        <w:rPr>
          <w:szCs w:val="20"/>
        </w:rPr>
        <w:lastRenderedPageBreak/>
        <w:t>aquest no accepta els preus fixats, l’òrgan de contractació les pot contractar amb un altre empresari en els mateixos preus que hagi fixat o executar-les directament. La contractació amb un altre empresari es pot fer pel procediment negociat sense publicitat sempre que el seu import no excedeixi el 20 per cent del preu primitiu del contracte.</w:t>
      </w:r>
    </w:p>
    <w:p w:rsidR="00561497" w:rsidRPr="001742BC" w:rsidRDefault="00D3090F" w:rsidP="00561497">
      <w:pPr>
        <w:pStyle w:val="NormalWeb"/>
        <w:numPr>
          <w:ilvl w:val="0"/>
          <w:numId w:val="5"/>
        </w:numPr>
        <w:rPr>
          <w:szCs w:val="20"/>
        </w:rPr>
      </w:pPr>
      <w:r>
        <w:rPr>
          <w:szCs w:val="20"/>
        </w:rPr>
        <w:t>Q</w:t>
      </w:r>
      <w:r w:rsidR="00561497" w:rsidRPr="001742BC">
        <w:rPr>
          <w:szCs w:val="20"/>
        </w:rPr>
        <w:t>uan el director facultatiu de l’obra consideri necessària una modificació del projecte, ha d’obtenir de l’òrgan de contractació l’autorització per iniciar l’expedient corresponent, que s’ha de substanciar amb caràcter d’urgència amb les actuacions següents:</w:t>
      </w:r>
    </w:p>
    <w:p w:rsidR="00561497" w:rsidRPr="001742BC" w:rsidRDefault="00561497" w:rsidP="00561497">
      <w:pPr>
        <w:pStyle w:val="NormalWeb"/>
        <w:numPr>
          <w:ilvl w:val="1"/>
          <w:numId w:val="5"/>
        </w:numPr>
        <w:rPr>
          <w:szCs w:val="20"/>
        </w:rPr>
      </w:pPr>
      <w:r w:rsidRPr="001742BC">
        <w:rPr>
          <w:szCs w:val="20"/>
        </w:rPr>
        <w:t>Redacció de la modificació del projecte i aprovació tècnica d’aquesta.</w:t>
      </w:r>
    </w:p>
    <w:p w:rsidR="00561497" w:rsidRPr="001742BC" w:rsidRDefault="00561497" w:rsidP="00561497">
      <w:pPr>
        <w:pStyle w:val="NormalWeb"/>
        <w:numPr>
          <w:ilvl w:val="1"/>
          <w:numId w:val="5"/>
        </w:numPr>
        <w:rPr>
          <w:szCs w:val="20"/>
        </w:rPr>
      </w:pPr>
      <w:r w:rsidRPr="001742BC">
        <w:rPr>
          <w:szCs w:val="20"/>
        </w:rPr>
        <w:t>Audiència del contractista, pel termini mínim de tres dies.</w:t>
      </w:r>
    </w:p>
    <w:p w:rsidR="00561497" w:rsidRPr="001742BC" w:rsidRDefault="00561497" w:rsidP="00561497">
      <w:pPr>
        <w:pStyle w:val="NormalWeb"/>
        <w:numPr>
          <w:ilvl w:val="1"/>
          <w:numId w:val="5"/>
        </w:numPr>
        <w:rPr>
          <w:szCs w:val="20"/>
        </w:rPr>
      </w:pPr>
      <w:r w:rsidRPr="001742BC">
        <w:rPr>
          <w:szCs w:val="20"/>
        </w:rPr>
        <w:t>Aprovació de l’expedient per l’òrgan de contractació, com també de les despeses complementàries que siguin necessàries.</w:t>
      </w:r>
    </w:p>
    <w:p w:rsidR="00561497" w:rsidRPr="001742BC" w:rsidRDefault="00561497" w:rsidP="00561497">
      <w:pPr>
        <w:pStyle w:val="NormalWeb"/>
        <w:ind w:left="795" w:firstLine="0"/>
        <w:rPr>
          <w:szCs w:val="20"/>
        </w:rPr>
      </w:pPr>
      <w:r w:rsidRPr="001742BC">
        <w:rPr>
          <w:szCs w:val="20"/>
        </w:rPr>
        <w:t>No obstant això, es poden introduir variacions sense necessitat de l’aprovació prèvia quan consisteixin en l’alteració en el nombre d’unitats realment executades sobre les previstes en els mesuraments del projecte, sempre que no representin un increment de la despesa superior al 10 per cent del preu primitiu del contracte.</w:t>
      </w:r>
    </w:p>
    <w:p w:rsidR="00561497" w:rsidRPr="001742BC" w:rsidRDefault="00561497" w:rsidP="00561497">
      <w:pPr>
        <w:pStyle w:val="NormalWeb"/>
        <w:ind w:left="795" w:firstLine="0"/>
        <w:rPr>
          <w:szCs w:val="20"/>
        </w:rPr>
      </w:pPr>
    </w:p>
    <w:p w:rsidR="00561497" w:rsidRPr="002E72FE" w:rsidRDefault="00561497" w:rsidP="00561497">
      <w:pPr>
        <w:autoSpaceDE w:val="0"/>
        <w:autoSpaceDN w:val="0"/>
        <w:adjustRightInd w:val="0"/>
        <w:spacing w:line="360" w:lineRule="auto"/>
        <w:jc w:val="both"/>
        <w:rPr>
          <w:rFonts w:ascii="Verdana" w:eastAsia="UniversLTStd" w:hAnsi="Verdana" w:cs="UniversLTStd"/>
          <w:sz w:val="20"/>
          <w:szCs w:val="20"/>
        </w:rPr>
      </w:pPr>
      <w:r w:rsidRPr="002E72FE">
        <w:rPr>
          <w:rFonts w:ascii="Verdana" w:hAnsi="Verdana"/>
          <w:sz w:val="20"/>
          <w:szCs w:val="20"/>
        </w:rPr>
        <w:t xml:space="preserve">4. Quan la tramitació d’una modificació exigeixi la suspensió temporal parcial o total de l’execució de les obres i això ocasioni greus perjudicis per a l’interès públic, el ministre si es tracta de l’Administració General de l’Estat, els seus organismes </w:t>
      </w:r>
      <w:r w:rsidR="002E72FE" w:rsidRPr="002E72FE">
        <w:rPr>
          <w:rFonts w:ascii="Verdana" w:eastAsia="UniversLTStd" w:hAnsi="Verdana" w:cs="UniversLTStd"/>
          <w:sz w:val="20"/>
          <w:szCs w:val="20"/>
        </w:rPr>
        <w:t>autò</w:t>
      </w:r>
      <w:r w:rsidRPr="002E72FE">
        <w:rPr>
          <w:rFonts w:ascii="Verdana" w:eastAsia="UniversLTStd" w:hAnsi="Verdana" w:cs="UniversLTStd"/>
          <w:sz w:val="20"/>
          <w:szCs w:val="20"/>
        </w:rPr>
        <w:t>noms, entitats gestores i serveis comuns de la Seguretat Social i altres entitats</w:t>
      </w:r>
      <w:r w:rsidR="002E72FE" w:rsidRPr="002E72FE">
        <w:rPr>
          <w:rFonts w:ascii="Verdana" w:eastAsia="UniversLTStd" w:hAnsi="Verdana" w:cs="UniversLTStd"/>
          <w:sz w:val="20"/>
          <w:szCs w:val="20"/>
        </w:rPr>
        <w:t xml:space="preserve"> </w:t>
      </w:r>
      <w:r w:rsidRPr="002E72FE">
        <w:rPr>
          <w:rFonts w:ascii="Verdana" w:eastAsia="UniversLTStd" w:hAnsi="Verdana"/>
          <w:sz w:val="20"/>
          <w:szCs w:val="20"/>
        </w:rPr>
        <w:t>publiques es</w:t>
      </w:r>
      <w:r w:rsidR="002E72FE">
        <w:rPr>
          <w:rFonts w:ascii="Verdana" w:eastAsia="UniversLTStd" w:hAnsi="Verdana"/>
          <w:sz w:val="20"/>
          <w:szCs w:val="20"/>
        </w:rPr>
        <w:t>tatals, pot acordar que continuï</w:t>
      </w:r>
      <w:r w:rsidRPr="002E72FE">
        <w:rPr>
          <w:rFonts w:ascii="Verdana" w:eastAsia="UniversLTStd" w:hAnsi="Verdana"/>
          <w:sz w:val="20"/>
          <w:szCs w:val="20"/>
        </w:rPr>
        <w:t>n provisionalment tal com e</w:t>
      </w:r>
      <w:r w:rsidR="002E72FE">
        <w:rPr>
          <w:rFonts w:ascii="Verdana" w:eastAsia="UniversLTStd" w:hAnsi="Verdana"/>
          <w:sz w:val="20"/>
          <w:szCs w:val="20"/>
        </w:rPr>
        <w:t>stigui previst en la proposta tècnica que elabori la direcció</w:t>
      </w:r>
      <w:r w:rsidRPr="002E72FE">
        <w:rPr>
          <w:rFonts w:ascii="Verdana" w:eastAsia="UniversLTStd" w:hAnsi="Verdana"/>
          <w:sz w:val="20"/>
          <w:szCs w:val="20"/>
        </w:rPr>
        <w:t xml:space="preserve"> facultativa, sempre que l’import </w:t>
      </w:r>
      <w:r w:rsidR="002E72FE">
        <w:rPr>
          <w:rFonts w:ascii="Verdana" w:eastAsia="UniversLTStd" w:hAnsi="Verdana"/>
          <w:sz w:val="20"/>
          <w:szCs w:val="20"/>
        </w:rPr>
        <w:t xml:space="preserve">màxim </w:t>
      </w:r>
      <w:r w:rsidRPr="002E72FE">
        <w:rPr>
          <w:rFonts w:ascii="Verdana" w:eastAsia="UniversLTStd" w:hAnsi="Verdana"/>
          <w:sz w:val="20"/>
          <w:szCs w:val="20"/>
        </w:rPr>
        <w:t>previst no superi el 10 per cent del preu primitiu del contracte i existeixi crèdit adequat i suficient per al seu finançament.</w:t>
      </w:r>
    </w:p>
    <w:p w:rsidR="00561497" w:rsidRPr="002E72FE" w:rsidRDefault="00561497" w:rsidP="00561497">
      <w:pPr>
        <w:pStyle w:val="NormalWeb"/>
        <w:rPr>
          <w:rFonts w:eastAsia="UniversLTStd" w:cs="UniversLTStd"/>
          <w:szCs w:val="20"/>
        </w:rPr>
      </w:pPr>
    </w:p>
    <w:p w:rsidR="00561497" w:rsidRPr="001742BC" w:rsidRDefault="00561497" w:rsidP="00561497">
      <w:pPr>
        <w:pStyle w:val="NormalWeb"/>
        <w:ind w:left="0" w:firstLine="0"/>
        <w:rPr>
          <w:szCs w:val="20"/>
        </w:rPr>
      </w:pPr>
      <w:r w:rsidRPr="001742BC">
        <w:rPr>
          <w:rFonts w:eastAsia="UniversLTStd" w:cs="UniversLTStd"/>
          <w:szCs w:val="20"/>
        </w:rPr>
        <w:t>L’expedient de modificació a tramitar a l’efecte exigirà exclusivament la incorporació de les següents actuacions:</w:t>
      </w:r>
    </w:p>
    <w:p w:rsidR="00561497" w:rsidRPr="001742BC" w:rsidRDefault="00561497" w:rsidP="00561497">
      <w:pPr>
        <w:pStyle w:val="NormalWeb"/>
        <w:rPr>
          <w:szCs w:val="20"/>
        </w:rPr>
      </w:pP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r w:rsidRPr="00921E9D">
        <w:rPr>
          <w:rFonts w:ascii="Verdana" w:eastAsia="UniversLTStd" w:hAnsi="Verdana" w:cs="UniversLTStd"/>
          <w:sz w:val="20"/>
          <w:szCs w:val="20"/>
        </w:rPr>
        <w:t xml:space="preserve">a) </w:t>
      </w:r>
      <w:r w:rsidR="00921E9D" w:rsidRPr="00921E9D">
        <w:rPr>
          <w:rFonts w:ascii="Verdana" w:eastAsia="UniversLTStd" w:hAnsi="Verdana" w:cs="UniversLTStd"/>
          <w:sz w:val="20"/>
          <w:szCs w:val="20"/>
        </w:rPr>
        <w:t>Proposta tè</w:t>
      </w:r>
      <w:r w:rsidRPr="00921E9D">
        <w:rPr>
          <w:rFonts w:ascii="Verdana" w:eastAsia="UniversLTStd" w:hAnsi="Verdana" w:cs="UniversLTStd"/>
          <w:sz w:val="20"/>
          <w:szCs w:val="20"/>
        </w:rPr>
        <w:t>cnica motivada efectuada pel director facultatiu de l’obra, on ha de figurar l’im</w:t>
      </w:r>
      <w:r w:rsidR="00921E9D">
        <w:rPr>
          <w:rFonts w:ascii="Verdana" w:eastAsia="UniversLTStd" w:hAnsi="Verdana" w:cs="UniversLTStd"/>
          <w:sz w:val="20"/>
          <w:szCs w:val="20"/>
        </w:rPr>
        <w:t>port aproximat de la modificació, com també</w:t>
      </w:r>
      <w:r w:rsidRPr="00921E9D">
        <w:rPr>
          <w:rFonts w:ascii="Verdana" w:eastAsia="UniversLTStd" w:hAnsi="Verdana" w:cs="UniversLTStd"/>
          <w:sz w:val="20"/>
          <w:szCs w:val="20"/>
        </w:rPr>
        <w:t xml:space="preserve"> l</w:t>
      </w:r>
      <w:r w:rsidR="00921E9D">
        <w:rPr>
          <w:rFonts w:ascii="Verdana" w:eastAsia="UniversLTStd" w:hAnsi="Verdana" w:cs="UniversLTStd"/>
          <w:sz w:val="20"/>
          <w:szCs w:val="20"/>
        </w:rPr>
        <w:t>a descripció bà</w:t>
      </w:r>
      <w:r w:rsidRPr="00921E9D">
        <w:rPr>
          <w:rFonts w:ascii="Verdana" w:eastAsia="UniversLTStd" w:hAnsi="Verdana" w:cs="UniversLTStd"/>
          <w:sz w:val="20"/>
          <w:szCs w:val="20"/>
        </w:rPr>
        <w:t>sica de les obres que s’han de fer.</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b) Audiè</w:t>
      </w:r>
      <w:r w:rsidR="00561497" w:rsidRPr="00921E9D">
        <w:rPr>
          <w:rFonts w:ascii="Verdana" w:eastAsia="UniversLTStd" w:hAnsi="Verdana" w:cs="UniversLTStd"/>
          <w:sz w:val="20"/>
          <w:szCs w:val="20"/>
        </w:rPr>
        <w:t>ncia del contractista.</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c) Conformitat de l’òrgan de contractació</w:t>
      </w:r>
      <w:r w:rsidR="00561497" w:rsidRPr="00921E9D">
        <w:rPr>
          <w:rFonts w:ascii="Verdana" w:eastAsia="UniversLTStd" w:hAnsi="Verdana" w:cs="UniversLTStd"/>
          <w:sz w:val="20"/>
          <w:szCs w:val="20"/>
        </w:rPr>
        <w:t>.</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d) Certificat d’existència de crè</w:t>
      </w:r>
      <w:r w:rsidR="00561497" w:rsidRPr="00921E9D">
        <w:rPr>
          <w:rFonts w:ascii="Verdana" w:eastAsia="UniversLTStd" w:hAnsi="Verdana" w:cs="UniversLTStd"/>
          <w:sz w:val="20"/>
          <w:szCs w:val="20"/>
        </w:rPr>
        <w:t>dit.</w:t>
      </w:r>
    </w:p>
    <w:p w:rsidR="00561497" w:rsidRPr="001742BC" w:rsidRDefault="00561497" w:rsidP="00561497">
      <w:pPr>
        <w:autoSpaceDE w:val="0"/>
        <w:autoSpaceDN w:val="0"/>
        <w:adjustRightInd w:val="0"/>
        <w:spacing w:line="360" w:lineRule="auto"/>
        <w:jc w:val="both"/>
        <w:rPr>
          <w:rFonts w:ascii="Verdana" w:eastAsia="UniversLTStd" w:hAnsi="Verdana" w:cs="UniversLTStd"/>
          <w:sz w:val="20"/>
          <w:szCs w:val="20"/>
          <w:lang w:val="es-ES"/>
        </w:rPr>
      </w:pPr>
    </w:p>
    <w:p w:rsidR="00561497" w:rsidRPr="00B259D0" w:rsidRDefault="00561497" w:rsidP="00561497">
      <w:pPr>
        <w:autoSpaceDE w:val="0"/>
        <w:autoSpaceDN w:val="0"/>
        <w:adjustRightInd w:val="0"/>
        <w:spacing w:line="360" w:lineRule="auto"/>
        <w:jc w:val="both"/>
        <w:rPr>
          <w:rFonts w:ascii="Verdana" w:eastAsia="UniversLTStd" w:hAnsi="Verdana" w:cs="UniversLTStd"/>
          <w:sz w:val="20"/>
          <w:szCs w:val="20"/>
        </w:rPr>
      </w:pPr>
      <w:r w:rsidRPr="00B259D0">
        <w:rPr>
          <w:rFonts w:ascii="Verdana" w:eastAsia="UniversLTStd" w:hAnsi="Verdana" w:cs="UniversLTStd"/>
          <w:sz w:val="20"/>
          <w:szCs w:val="20"/>
        </w:rPr>
        <w:t>En el termini de</w:t>
      </w:r>
      <w:r w:rsidR="00B259D0">
        <w:rPr>
          <w:rFonts w:ascii="Verdana" w:eastAsia="UniversLTStd" w:hAnsi="Verdana" w:cs="UniversLTStd"/>
          <w:sz w:val="20"/>
          <w:szCs w:val="20"/>
        </w:rPr>
        <w:t xml:space="preserve"> sis mesos ha d’estar aprovat tè</w:t>
      </w:r>
      <w:r w:rsidRPr="00B259D0">
        <w:rPr>
          <w:rFonts w:ascii="Verdana" w:eastAsia="UniversLTStd" w:hAnsi="Verdana" w:cs="UniversLTStd"/>
          <w:sz w:val="20"/>
          <w:szCs w:val="20"/>
        </w:rPr>
        <w:t>cnicament el projecte, i en el de vuit mes</w:t>
      </w:r>
      <w:r w:rsidR="00B259D0">
        <w:rPr>
          <w:rFonts w:ascii="Verdana" w:eastAsia="UniversLTStd" w:hAnsi="Verdana" w:cs="UniversLTStd"/>
          <w:sz w:val="20"/>
          <w:szCs w:val="20"/>
        </w:rPr>
        <w:t>os l’expedient de la modificació</w:t>
      </w:r>
      <w:r w:rsidRPr="00B259D0">
        <w:rPr>
          <w:rFonts w:ascii="Verdana" w:eastAsia="UniversLTStd" w:hAnsi="Verdana" w:cs="UniversLTStd"/>
          <w:sz w:val="20"/>
          <w:szCs w:val="20"/>
        </w:rPr>
        <w:t>.</w:t>
      </w:r>
    </w:p>
    <w:p w:rsidR="00561497" w:rsidRPr="00B259D0"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B259D0" w:rsidRDefault="00561497" w:rsidP="00561497">
      <w:pPr>
        <w:autoSpaceDE w:val="0"/>
        <w:autoSpaceDN w:val="0"/>
        <w:adjustRightInd w:val="0"/>
        <w:spacing w:line="360" w:lineRule="auto"/>
        <w:jc w:val="both"/>
        <w:rPr>
          <w:rFonts w:ascii="Verdana" w:eastAsia="UniversLTStd" w:hAnsi="Verdana"/>
          <w:sz w:val="20"/>
          <w:szCs w:val="20"/>
        </w:rPr>
      </w:pPr>
      <w:r w:rsidRPr="00B259D0">
        <w:rPr>
          <w:rFonts w:ascii="Verdana" w:eastAsia="UniversLTStd" w:hAnsi="Verdana"/>
          <w:sz w:val="20"/>
          <w:szCs w:val="20"/>
        </w:rPr>
        <w:t>Dins aquest termini de vuit mesos s’han d’executar preferentment, de les unitats d’obra previstes, aquelles parts que no hagin de quedar posteriorment i defini</w:t>
      </w:r>
      <w:r w:rsidR="00B259D0">
        <w:rPr>
          <w:rFonts w:ascii="Verdana" w:eastAsia="UniversLTStd" w:hAnsi="Verdana"/>
          <w:sz w:val="20"/>
          <w:szCs w:val="20"/>
        </w:rPr>
        <w:t>tivament ocultes. L’autorització</w:t>
      </w:r>
      <w:r w:rsidRPr="00B259D0">
        <w:rPr>
          <w:rFonts w:ascii="Verdana" w:eastAsia="UniversLTStd" w:hAnsi="Verdana"/>
          <w:sz w:val="20"/>
          <w:szCs w:val="20"/>
        </w:rPr>
        <w:t xml:space="preserve"> del ministre per iniciar provisionalment les obres impli</w:t>
      </w:r>
      <w:r w:rsidR="00B259D0">
        <w:rPr>
          <w:rFonts w:ascii="Verdana" w:eastAsia="UniversLTStd" w:hAnsi="Verdana"/>
          <w:sz w:val="20"/>
          <w:szCs w:val="20"/>
        </w:rPr>
        <w:t>ca en l’àmbit de l’Administració</w:t>
      </w:r>
      <w:r w:rsidRPr="00B259D0">
        <w:rPr>
          <w:rFonts w:ascii="Verdana" w:eastAsia="UniversLTStd" w:hAnsi="Verdana"/>
          <w:sz w:val="20"/>
          <w:szCs w:val="20"/>
        </w:rPr>
        <w:t xml:space="preserve"> General de l</w:t>
      </w:r>
      <w:r w:rsidR="00B259D0">
        <w:rPr>
          <w:rFonts w:ascii="Verdana" w:eastAsia="UniversLTStd" w:hAnsi="Verdana"/>
          <w:sz w:val="20"/>
          <w:szCs w:val="20"/>
        </w:rPr>
        <w:t>’Estat, els seus organismes autò</w:t>
      </w:r>
      <w:r w:rsidRPr="00B259D0">
        <w:rPr>
          <w:rFonts w:ascii="Verdana" w:eastAsia="UniversLTStd" w:hAnsi="Verdana"/>
          <w:sz w:val="20"/>
          <w:szCs w:val="20"/>
        </w:rPr>
        <w:t>noms i entitats gestores i serveis comuns de</w:t>
      </w:r>
      <w:r w:rsidR="00B259D0">
        <w:rPr>
          <w:rFonts w:ascii="Verdana" w:eastAsia="UniversLTStd" w:hAnsi="Verdana"/>
          <w:sz w:val="20"/>
          <w:szCs w:val="20"/>
        </w:rPr>
        <w:t xml:space="preserve"> la Seguretat Social l’aprovació</w:t>
      </w:r>
      <w:r w:rsidRPr="00B259D0">
        <w:rPr>
          <w:rFonts w:ascii="Verdana" w:eastAsia="UniversLTStd" w:hAnsi="Verdana"/>
          <w:sz w:val="20"/>
          <w:szCs w:val="20"/>
        </w:rPr>
        <w:t xml:space="preserve"> de la despesa, sens perjudici dels ajustos que s’hagin d’efectuar en el </w:t>
      </w:r>
      <w:r w:rsidR="00B259D0">
        <w:rPr>
          <w:rFonts w:ascii="Verdana" w:eastAsia="UniversLTStd" w:hAnsi="Verdana"/>
          <w:sz w:val="20"/>
          <w:szCs w:val="20"/>
        </w:rPr>
        <w:t>moment de l’aprovació</w:t>
      </w:r>
      <w:r w:rsidRPr="00B259D0">
        <w:rPr>
          <w:rFonts w:ascii="Verdana" w:eastAsia="UniversLTStd" w:hAnsi="Verdana"/>
          <w:sz w:val="20"/>
          <w:szCs w:val="20"/>
        </w:rPr>
        <w:t xml:space="preserve"> de l’expedient de la despesa.</w:t>
      </w:r>
    </w:p>
    <w:p w:rsidR="00561497" w:rsidRPr="00B259D0" w:rsidRDefault="00561497" w:rsidP="00561497">
      <w:pPr>
        <w:autoSpaceDE w:val="0"/>
        <w:autoSpaceDN w:val="0"/>
        <w:adjustRightInd w:val="0"/>
        <w:jc w:val="both"/>
        <w:rPr>
          <w:rFonts w:ascii="Verdana" w:eastAsia="UniversLTStd" w:hAnsi="Verdana" w:cs="UniversLTStd"/>
          <w:sz w:val="20"/>
          <w:szCs w:val="20"/>
        </w:rPr>
      </w:pPr>
    </w:p>
    <w:p w:rsidR="00561497" w:rsidRPr="00B259D0" w:rsidRDefault="00561497" w:rsidP="00561497">
      <w:pPr>
        <w:pStyle w:val="NormalWeb"/>
        <w:ind w:left="0" w:firstLine="0"/>
        <w:rPr>
          <w:szCs w:val="20"/>
        </w:rPr>
      </w:pPr>
      <w:r w:rsidRPr="00B259D0">
        <w:rPr>
          <w:szCs w:val="20"/>
        </w:rPr>
        <w:t>Les modificacions hauran de formalitzar-se d’acord amb l’establert a l’article 156</w:t>
      </w:r>
      <w:r w:rsidRPr="00B259D0">
        <w:t xml:space="preserve"> del Text refós de la Llei de contractes del sector públic, aprovat per Reial Decret legislatiu 3/2011, de 14 de novembre</w:t>
      </w:r>
      <w:r w:rsidRPr="00B259D0">
        <w:rPr>
          <w:szCs w:val="20"/>
        </w:rPr>
        <w:t>.</w:t>
      </w:r>
    </w:p>
    <w:p w:rsidR="00561497" w:rsidRPr="00B259D0" w:rsidRDefault="00561497" w:rsidP="00561497">
      <w:pPr>
        <w:spacing w:line="360" w:lineRule="auto"/>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B259D0" w:rsidTr="005F3D6A">
        <w:trPr>
          <w:trHeight w:val="193"/>
        </w:trPr>
        <w:tc>
          <w:tcPr>
            <w:tcW w:w="8592" w:type="dxa"/>
            <w:shd w:val="clear" w:color="auto" w:fill="FFCC99"/>
            <w:vAlign w:val="center"/>
          </w:tcPr>
          <w:p w:rsidR="00561497" w:rsidRPr="00B259D0" w:rsidRDefault="00561497" w:rsidP="005F3D6A">
            <w:pPr>
              <w:pStyle w:val="Ttulo1"/>
              <w:keepLines/>
              <w:tabs>
                <w:tab w:val="left" w:pos="0"/>
              </w:tabs>
              <w:ind w:firstLine="708"/>
              <w:jc w:val="both"/>
              <w:rPr>
                <w:rFonts w:cs="Arial"/>
                <w:bCs w:val="0"/>
                <w:color w:val="auto"/>
              </w:rPr>
            </w:pPr>
            <w:r w:rsidRPr="00B259D0">
              <w:rPr>
                <w:rFonts w:cs="Arial"/>
                <w:bCs w:val="0"/>
                <w:color w:val="auto"/>
              </w:rPr>
              <w:t>CLÀUSULA VINT-I-SISENA. Penalitats per Incompliment</w:t>
            </w:r>
          </w:p>
        </w:tc>
      </w:tr>
    </w:tbl>
    <w:p w:rsidR="00561497" w:rsidRPr="00B259D0" w:rsidRDefault="00561497" w:rsidP="00561497">
      <w:pPr>
        <w:spacing w:line="360" w:lineRule="auto"/>
        <w:ind w:firstLine="708"/>
        <w:jc w:val="both"/>
        <w:rPr>
          <w:rFonts w:ascii="Verdana" w:hAnsi="Verdana" w:cs="Arial"/>
          <w:sz w:val="20"/>
          <w:szCs w:val="20"/>
        </w:rPr>
      </w:pPr>
    </w:p>
    <w:p w:rsidR="00561497" w:rsidRPr="00B259D0" w:rsidRDefault="00561497" w:rsidP="00561497">
      <w:pPr>
        <w:spacing w:line="360" w:lineRule="auto"/>
        <w:ind w:firstLine="708"/>
        <w:jc w:val="both"/>
        <w:rPr>
          <w:rFonts w:ascii="Verdana" w:hAnsi="Verdana"/>
          <w:sz w:val="20"/>
          <w:szCs w:val="20"/>
        </w:rPr>
      </w:pPr>
      <w:r w:rsidRPr="00B259D0">
        <w:rPr>
          <w:rFonts w:ascii="Verdana" w:hAnsi="Verdana"/>
          <w:sz w:val="20"/>
          <w:szCs w:val="20"/>
        </w:rPr>
        <w:t>— Quan el contractista, per causes imputables a ell mateix, hagi incorregut en demora respecte al compliment del termini total, l’Administració podrà optar indistintament per la resolució del contracte o per la imposició de les penalitats diàries en la proporció de</w:t>
      </w:r>
      <w:r w:rsidRPr="00B259D0">
        <w:rPr>
          <w:rFonts w:ascii="Verdana" w:hAnsi="Verdana"/>
          <w:sz w:val="18"/>
          <w:szCs w:val="20"/>
        </w:rPr>
        <w:t xml:space="preserve"> 0,20 euros per cada 1.000 euros del preu del contracte</w:t>
      </w:r>
      <w:r w:rsidRPr="00B259D0">
        <w:rPr>
          <w:rFonts w:ascii="Verdana" w:hAnsi="Verdana"/>
          <w:i/>
          <w:sz w:val="18"/>
          <w:szCs w:val="20"/>
        </w:rPr>
        <w:t>.</w:t>
      </w:r>
    </w:p>
    <w:p w:rsidR="00561497" w:rsidRPr="00B259D0" w:rsidRDefault="00561497" w:rsidP="00561497">
      <w:pPr>
        <w:spacing w:line="360" w:lineRule="auto"/>
        <w:ind w:firstLine="708"/>
        <w:jc w:val="both"/>
        <w:rPr>
          <w:rFonts w:ascii="Verdana" w:hAnsi="Verdana"/>
          <w:sz w:val="20"/>
          <w:szCs w:val="20"/>
        </w:rPr>
      </w:pPr>
    </w:p>
    <w:p w:rsidR="00561497" w:rsidRPr="00B259D0" w:rsidRDefault="00561497" w:rsidP="00561497">
      <w:pPr>
        <w:spacing w:line="360" w:lineRule="auto"/>
        <w:ind w:firstLine="708"/>
        <w:jc w:val="both"/>
        <w:rPr>
          <w:rFonts w:ascii="Verdana" w:hAnsi="Verdana"/>
          <w:sz w:val="20"/>
          <w:szCs w:val="20"/>
        </w:rPr>
      </w:pPr>
      <w:r w:rsidRPr="00B259D0">
        <w:rPr>
          <w:rFonts w:ascii="Verdana" w:hAnsi="Verdana"/>
          <w:sz w:val="20"/>
          <w:szCs w:val="20"/>
        </w:rPr>
        <w:t xml:space="preserve">Cada vegada que les penalitats per demora assoleixin un múltiple del 5% del preu del contracte, l’òrgan de contractació estarà facultat per resoldre’l o acordar la continuïtat de l’execució amb imposició de noves penalitats. </w:t>
      </w:r>
    </w:p>
    <w:p w:rsidR="00561497" w:rsidRPr="00B259D0" w:rsidRDefault="00561497" w:rsidP="00561497">
      <w:pPr>
        <w:spacing w:line="360" w:lineRule="auto"/>
        <w:ind w:firstLine="708"/>
        <w:jc w:val="both"/>
        <w:rPr>
          <w:rFonts w:ascii="Verdana" w:hAnsi="Verdana"/>
          <w:sz w:val="20"/>
          <w:szCs w:val="20"/>
        </w:rPr>
      </w:pPr>
    </w:p>
    <w:p w:rsidR="00561497" w:rsidRPr="00B259D0" w:rsidRDefault="00561497" w:rsidP="00561497">
      <w:pPr>
        <w:spacing w:line="360" w:lineRule="auto"/>
        <w:ind w:firstLine="708"/>
        <w:jc w:val="both"/>
        <w:rPr>
          <w:rFonts w:ascii="Verdana" w:hAnsi="Verdana" w:cs="Arial"/>
          <w:sz w:val="20"/>
          <w:szCs w:val="20"/>
        </w:rPr>
      </w:pPr>
      <w:r w:rsidRPr="00B259D0">
        <w:rPr>
          <w:rFonts w:ascii="Verdana" w:hAnsi="Verdana"/>
          <w:sz w:val="20"/>
          <w:szCs w:val="20"/>
        </w:rPr>
        <w:t xml:space="preserve">Les penalitats s’imposaran per acord de l’òrgan de contractació, adoptat a proposta del responsable del contracte si s’ha designat, que serà immediatament executiu, i es faran efectives mitjançant deducció de les quantitats que, en concepte de pagament total o parcial, s’hagin d’abonar al contractista o sobre la </w:t>
      </w:r>
      <w:r w:rsidRPr="00B259D0">
        <w:rPr>
          <w:rFonts w:ascii="Verdana" w:hAnsi="Verdana"/>
          <w:sz w:val="20"/>
          <w:szCs w:val="20"/>
        </w:rPr>
        <w:lastRenderedPageBreak/>
        <w:t>garantia que, si s’escau, s’hagi constituït, quan no puguin deduir-se de les esmentades certificacions.</w:t>
      </w:r>
    </w:p>
    <w:p w:rsidR="00561497" w:rsidRPr="00B259D0" w:rsidRDefault="00561497" w:rsidP="00561497">
      <w:pPr>
        <w:spacing w:line="360" w:lineRule="auto"/>
        <w:ind w:firstLine="708"/>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B259D0" w:rsidTr="005F3D6A">
        <w:trPr>
          <w:trHeight w:val="193"/>
        </w:trPr>
        <w:tc>
          <w:tcPr>
            <w:tcW w:w="8592" w:type="dxa"/>
            <w:shd w:val="clear" w:color="auto" w:fill="FFCC99"/>
            <w:vAlign w:val="center"/>
          </w:tcPr>
          <w:p w:rsidR="00561497" w:rsidRPr="00B259D0" w:rsidRDefault="00561497" w:rsidP="005F3D6A">
            <w:pPr>
              <w:pStyle w:val="Ttulo1"/>
              <w:keepLines/>
              <w:tabs>
                <w:tab w:val="left" w:pos="0"/>
              </w:tabs>
              <w:ind w:firstLine="708"/>
              <w:jc w:val="both"/>
              <w:rPr>
                <w:rFonts w:cs="Arial"/>
                <w:bCs w:val="0"/>
                <w:color w:val="auto"/>
              </w:rPr>
            </w:pPr>
            <w:r w:rsidRPr="00B259D0">
              <w:rPr>
                <w:rFonts w:cs="Arial"/>
                <w:bCs w:val="0"/>
                <w:color w:val="auto"/>
              </w:rPr>
              <w:t>CLÀUSULA VINT-I-SETENA. Resolució del Contracte</w:t>
            </w:r>
          </w:p>
        </w:tc>
      </w:tr>
    </w:tbl>
    <w:p w:rsidR="00561497" w:rsidRPr="00B259D0" w:rsidRDefault="00561497" w:rsidP="00561497">
      <w:pPr>
        <w:spacing w:line="360" w:lineRule="auto"/>
        <w:jc w:val="both"/>
        <w:rPr>
          <w:rFonts w:ascii="Verdana" w:hAnsi="Verdana"/>
          <w:sz w:val="20"/>
          <w:szCs w:val="20"/>
        </w:rPr>
      </w:pPr>
    </w:p>
    <w:p w:rsidR="00561497" w:rsidRPr="00B259D0" w:rsidRDefault="00561497" w:rsidP="00561497">
      <w:pPr>
        <w:spacing w:line="360" w:lineRule="auto"/>
        <w:ind w:firstLine="708"/>
        <w:jc w:val="both"/>
        <w:rPr>
          <w:rFonts w:ascii="Verdana" w:hAnsi="Verdana" w:cs="Arial"/>
          <w:sz w:val="20"/>
          <w:szCs w:val="20"/>
        </w:rPr>
      </w:pPr>
      <w:r w:rsidRPr="00B259D0">
        <w:rPr>
          <w:rFonts w:ascii="Verdana" w:hAnsi="Verdana" w:cs="Arial"/>
          <w:sz w:val="20"/>
          <w:szCs w:val="20"/>
        </w:rPr>
        <w:t xml:space="preserve">La resolució del contracte es regirà pel que estableix amb caràcter general els articles </w:t>
      </w:r>
      <w:smartTag w:uri="urn:schemas-microsoft-com:office:smarttags" w:element="metricconverter">
        <w:smartTagPr>
          <w:attr w:name="ProductID" w:val="223 a"/>
        </w:smartTagPr>
        <w:r w:rsidRPr="00B259D0">
          <w:rPr>
            <w:rFonts w:ascii="Verdana" w:hAnsi="Verdana" w:cs="Arial"/>
            <w:sz w:val="20"/>
            <w:szCs w:val="20"/>
          </w:rPr>
          <w:t>223 a</w:t>
        </w:r>
      </w:smartTag>
      <w:r w:rsidRPr="00B259D0">
        <w:rPr>
          <w:rFonts w:ascii="Verdana" w:hAnsi="Verdana" w:cs="Arial"/>
          <w:sz w:val="20"/>
          <w:szCs w:val="20"/>
        </w:rPr>
        <w:t xml:space="preserve"> 225 </w:t>
      </w:r>
      <w:r w:rsidRPr="00B259D0">
        <w:rPr>
          <w:rFonts w:ascii="Verdana" w:hAnsi="Verdana"/>
          <w:sz w:val="20"/>
        </w:rPr>
        <w:t xml:space="preserve">del </w:t>
      </w:r>
      <w:r w:rsidRPr="00B259D0">
        <w:rPr>
          <w:rFonts w:ascii="Verdana" w:hAnsi="Verdana" w:cs="Arial"/>
          <w:sz w:val="20"/>
        </w:rPr>
        <w:t>Text refós de la Llei de contractes del sector públic, aprovat per Reial Decret legislatiu 3/2011, de 14 de novembre</w:t>
      </w:r>
      <w:r w:rsidRPr="00B259D0">
        <w:rPr>
          <w:rFonts w:ascii="Verdana" w:hAnsi="Verdana" w:cs="Arial"/>
          <w:sz w:val="20"/>
          <w:szCs w:val="20"/>
        </w:rPr>
        <w:t xml:space="preserve"> i específicament per al contracte d’obres en els articles </w:t>
      </w:r>
      <w:smartTag w:uri="urn:schemas-microsoft-com:office:smarttags" w:element="metricconverter">
        <w:smartTagPr>
          <w:attr w:name="ProductID" w:val="237 a"/>
        </w:smartTagPr>
        <w:r w:rsidRPr="00B259D0">
          <w:rPr>
            <w:rFonts w:ascii="Verdana" w:hAnsi="Verdana" w:cs="Arial"/>
            <w:sz w:val="20"/>
            <w:szCs w:val="20"/>
          </w:rPr>
          <w:t>237 a</w:t>
        </w:r>
      </w:smartTag>
      <w:r w:rsidRPr="00B259D0">
        <w:rPr>
          <w:rFonts w:ascii="Verdana" w:hAnsi="Verdana" w:cs="Arial"/>
          <w:sz w:val="20"/>
          <w:szCs w:val="20"/>
        </w:rPr>
        <w:t xml:space="preserve"> 239 d’aquesta Llei, donant lloc als efectes previstos als articles 225 i 239 </w:t>
      </w:r>
      <w:r w:rsidRPr="00B259D0">
        <w:rPr>
          <w:rFonts w:ascii="Verdana" w:hAnsi="Verdana"/>
          <w:sz w:val="20"/>
        </w:rPr>
        <w:t xml:space="preserve">del </w:t>
      </w:r>
      <w:r w:rsidRPr="00B259D0">
        <w:rPr>
          <w:rFonts w:ascii="Verdana" w:hAnsi="Verdana" w:cs="Arial"/>
          <w:sz w:val="20"/>
        </w:rPr>
        <w:t>Text refós de la Llei de contractes del sector públic, aprovat per Reial Decret legislatiu 3/2011, de 14 de novembre</w:t>
      </w:r>
      <w:r w:rsidRPr="00B259D0">
        <w:rPr>
          <w:rFonts w:ascii="Verdana" w:hAnsi="Verdana" w:cs="Arial"/>
          <w:sz w:val="20"/>
          <w:szCs w:val="20"/>
        </w:rPr>
        <w:t>.</w:t>
      </w:r>
    </w:p>
    <w:p w:rsidR="00C73C45" w:rsidRPr="00B259D0" w:rsidRDefault="00C73C45" w:rsidP="00C73C45"/>
    <w:p w:rsidR="00F41E86" w:rsidRPr="00283B79" w:rsidRDefault="00F41E86" w:rsidP="00283B79">
      <w:pPr>
        <w:rPr>
          <w:rFonts w:ascii="Arial" w:hAnsi="Arial" w:cs="Arial"/>
          <w:sz w:val="22"/>
          <w:szCs w:val="22"/>
        </w:rPr>
      </w:pPr>
    </w:p>
    <w:sectPr w:rsidR="00F41E86" w:rsidRPr="00283B79" w:rsidSect="00561497">
      <w:headerReference w:type="default" r:id="rId8"/>
      <w:footerReference w:type="default" r:id="rId9"/>
      <w:pgSz w:w="11900" w:h="16840" w:code="9"/>
      <w:pgMar w:top="2268" w:right="1418" w:bottom="1418" w:left="226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97" w:rsidRDefault="00561497">
      <w:r>
        <w:separator/>
      </w:r>
    </w:p>
  </w:endnote>
  <w:endnote w:type="continuationSeparator" w:id="0">
    <w:p w:rsidR="00561497" w:rsidRDefault="005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UniversLTSt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73" w:rsidRDefault="00561497">
    <w:pPr>
      <w:pStyle w:val="Piedepgina"/>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71755</wp:posOffset>
              </wp:positionV>
              <wp:extent cx="5257800" cy="385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73" w:rsidRPr="006E4BFD" w:rsidRDefault="00BC7873" w:rsidP="00BC7873">
                          <w:pPr>
                            <w:spacing w:after="40"/>
                            <w:rPr>
                              <w:rFonts w:ascii="Arial" w:hAnsi="Arial"/>
                              <w:sz w:val="16"/>
                              <w:lang w:val="fr-FR"/>
                            </w:rPr>
                          </w:pPr>
                          <w:r w:rsidRPr="006E4BFD">
                            <w:rPr>
                              <w:rFonts w:ascii="Arial" w:hAnsi="Arial"/>
                              <w:sz w:val="16"/>
                              <w:lang w:val="fr-FR"/>
                            </w:rPr>
                            <w:t xml:space="preserve">c. de </w:t>
                          </w:r>
                          <w:proofErr w:type="spellStart"/>
                          <w:r w:rsidRPr="006E4BFD">
                            <w:rPr>
                              <w:rFonts w:ascii="Arial" w:hAnsi="Arial"/>
                              <w:sz w:val="16"/>
                              <w:lang w:val="fr-FR"/>
                            </w:rPr>
                            <w:t>Pere</w:t>
                          </w:r>
                          <w:proofErr w:type="spellEnd"/>
                          <w:r w:rsidRPr="006E4BFD">
                            <w:rPr>
                              <w:rFonts w:ascii="Arial" w:hAnsi="Arial"/>
                              <w:sz w:val="16"/>
                              <w:lang w:val="fr-FR"/>
                            </w:rPr>
                            <w:t xml:space="preserve"> </w:t>
                          </w:r>
                          <w:proofErr w:type="spellStart"/>
                          <w:r w:rsidRPr="006E4BFD">
                            <w:rPr>
                              <w:rFonts w:ascii="Arial" w:hAnsi="Arial"/>
                              <w:sz w:val="16"/>
                              <w:lang w:val="fr-FR"/>
                            </w:rPr>
                            <w:t>Escanellas</w:t>
                          </w:r>
                          <w:proofErr w:type="spellEnd"/>
                          <w:r w:rsidRPr="006E4BFD">
                            <w:rPr>
                              <w:rFonts w:ascii="Arial" w:hAnsi="Arial"/>
                              <w:sz w:val="16"/>
                              <w:lang w:val="fr-FR"/>
                            </w:rPr>
                            <w:t xml:space="preserve">, 12-16 · 07830 Sant Josep de sa </w:t>
                          </w:r>
                          <w:proofErr w:type="spellStart"/>
                          <w:r w:rsidRPr="006E4BFD">
                            <w:rPr>
                              <w:rFonts w:ascii="Arial" w:hAnsi="Arial"/>
                              <w:sz w:val="16"/>
                              <w:lang w:val="fr-FR"/>
                            </w:rPr>
                            <w:t>Talaia</w:t>
                          </w:r>
                          <w:proofErr w:type="spellEnd"/>
                          <w:r w:rsidRPr="006E4BFD">
                            <w:rPr>
                              <w:rFonts w:ascii="Arial" w:hAnsi="Arial"/>
                              <w:sz w:val="16"/>
                              <w:lang w:val="fr-FR"/>
                            </w:rPr>
                            <w:t xml:space="preserve"> (</w:t>
                          </w:r>
                          <w:proofErr w:type="spellStart"/>
                          <w:r w:rsidRPr="006E4BFD">
                            <w:rPr>
                              <w:rFonts w:ascii="Arial" w:hAnsi="Arial"/>
                              <w:sz w:val="16"/>
                              <w:lang w:val="fr-FR"/>
                            </w:rPr>
                            <w:t>Illes</w:t>
                          </w:r>
                          <w:proofErr w:type="spellEnd"/>
                          <w:r w:rsidRPr="006E4BFD">
                            <w:rPr>
                              <w:rFonts w:ascii="Arial" w:hAnsi="Arial"/>
                              <w:sz w:val="16"/>
                              <w:lang w:val="fr-FR"/>
                            </w:rPr>
                            <w:t xml:space="preserve"> </w:t>
                          </w:r>
                          <w:proofErr w:type="spellStart"/>
                          <w:r w:rsidRPr="006E4BFD">
                            <w:rPr>
                              <w:rFonts w:ascii="Arial" w:hAnsi="Arial"/>
                              <w:sz w:val="16"/>
                              <w:lang w:val="fr-FR"/>
                            </w:rPr>
                            <w:t>Balears</w:t>
                          </w:r>
                          <w:proofErr w:type="spellEnd"/>
                          <w:r w:rsidRPr="006E4BFD">
                            <w:rPr>
                              <w:rFonts w:ascii="Arial" w:hAnsi="Arial"/>
                              <w:sz w:val="16"/>
                              <w:lang w:val="fr-FR"/>
                            </w:rPr>
                            <w:t>)</w:t>
                          </w:r>
                        </w:p>
                        <w:p w:rsidR="00BC7873" w:rsidRPr="006D09E2" w:rsidRDefault="00BC7873" w:rsidP="00BC7873">
                          <w:pPr>
                            <w:spacing w:after="40"/>
                            <w:rPr>
                              <w:rFonts w:ascii="Arial" w:hAnsi="Arial"/>
                              <w:sz w:val="16"/>
                              <w:lang w:val="fr-FR"/>
                            </w:rPr>
                          </w:pPr>
                          <w:proofErr w:type="gramStart"/>
                          <w:r w:rsidRPr="006D09E2">
                            <w:rPr>
                              <w:rFonts w:ascii="Arial" w:hAnsi="Arial"/>
                              <w:sz w:val="16"/>
                              <w:lang w:val="fr-FR"/>
                            </w:rPr>
                            <w:t>tel</w:t>
                          </w:r>
                          <w:proofErr w:type="gramEnd"/>
                          <w:r w:rsidRPr="006D09E2">
                            <w:rPr>
                              <w:rFonts w:ascii="Arial" w:hAnsi="Arial"/>
                              <w:sz w:val="16"/>
                              <w:lang w:val="fr-FR"/>
                            </w:rPr>
                            <w:t>. 971 800 125 (</w:t>
                          </w:r>
                          <w:proofErr w:type="spellStart"/>
                          <w:r w:rsidRPr="006D09E2">
                            <w:rPr>
                              <w:rFonts w:ascii="Arial" w:hAnsi="Arial"/>
                              <w:sz w:val="16"/>
                              <w:lang w:val="fr-FR"/>
                            </w:rPr>
                            <w:t>ext</w:t>
                          </w:r>
                          <w:proofErr w:type="spellEnd"/>
                          <w:r w:rsidRPr="006D09E2">
                            <w:rPr>
                              <w:rFonts w:ascii="Arial" w:hAnsi="Arial"/>
                              <w:sz w:val="16"/>
                              <w:lang w:val="fr-FR"/>
                            </w:rPr>
                            <w:t>.</w:t>
                          </w:r>
                          <w:r>
                            <w:rPr>
                              <w:rFonts w:ascii="Arial" w:hAnsi="Arial"/>
                              <w:sz w:val="16"/>
                              <w:lang w:val="fr-FR"/>
                            </w:rPr>
                            <w:t xml:space="preserve"> 11)</w:t>
                          </w:r>
                          <w:r w:rsidRPr="006D09E2">
                            <w:rPr>
                              <w:rFonts w:ascii="Arial" w:hAnsi="Arial"/>
                              <w:sz w:val="16"/>
                              <w:lang w:val="fr-FR"/>
                            </w:rPr>
                            <w:t xml:space="preserve"> · fax 971 </w:t>
                          </w:r>
                          <w:r>
                            <w:rPr>
                              <w:rFonts w:ascii="Arial" w:hAnsi="Arial"/>
                              <w:sz w:val="16"/>
                              <w:lang w:val="fr-FR"/>
                            </w:rPr>
                            <w:t>800</w:t>
                          </w:r>
                          <w:r w:rsidRPr="006D09E2">
                            <w:rPr>
                              <w:rFonts w:ascii="Arial" w:hAnsi="Arial"/>
                              <w:sz w:val="16"/>
                              <w:lang w:val="fr-FR"/>
                            </w:rPr>
                            <w:t xml:space="preserve"> </w:t>
                          </w:r>
                          <w:r>
                            <w:rPr>
                              <w:rFonts w:ascii="Arial" w:hAnsi="Arial"/>
                              <w:sz w:val="16"/>
                              <w:lang w:val="fr-FR"/>
                            </w:rPr>
                            <w:t>221</w:t>
                          </w:r>
                          <w:r w:rsidRPr="006D09E2">
                            <w:rPr>
                              <w:rFonts w:ascii="Arial" w:hAnsi="Arial"/>
                              <w:sz w:val="16"/>
                              <w:lang w:val="fr-FR"/>
                            </w:rPr>
                            <w:t xml:space="preserve"> · </w:t>
                          </w:r>
                          <w:proofErr w:type="spellStart"/>
                          <w:r w:rsidR="00C73C45">
                            <w:rPr>
                              <w:rFonts w:ascii="Arial" w:hAnsi="Arial"/>
                              <w:sz w:val="16"/>
                              <w:lang w:val="fr-FR"/>
                            </w:rPr>
                            <w:t>contractacio</w:t>
                          </w:r>
                          <w:r w:rsidRPr="006D09E2">
                            <w:rPr>
                              <w:rFonts w:ascii="Arial" w:hAnsi="Arial"/>
                              <w:sz w:val="16"/>
                              <w:lang w:val="fr-FR"/>
                            </w:rPr>
                            <w:t>@santjosepdesatalaia.</w:t>
                          </w:r>
                          <w:r w:rsidR="00C73C45">
                            <w:rPr>
                              <w:rFonts w:ascii="Arial" w:hAnsi="Arial"/>
                              <w:sz w:val="16"/>
                              <w:lang w:val="fr-FR"/>
                            </w:rPr>
                            <w:t>es</w:t>
                          </w:r>
                          <w:r w:rsidRPr="006D09E2">
                            <w:rPr>
                              <w:rFonts w:ascii="Arial" w:hAnsi="Arial"/>
                              <w:sz w:val="16"/>
                              <w:lang w:val="fr-FR"/>
                            </w:rPr>
                            <w:t>t</w:t>
                          </w:r>
                          <w:proofErr w:type="spellEnd"/>
                          <w:r w:rsidRPr="006D09E2">
                            <w:rPr>
                              <w:rFonts w:ascii="Arial" w:hAnsi="Arial"/>
                              <w:sz w:val="16"/>
                              <w:lang w:val="fr-FR"/>
                            </w:rPr>
                            <w:t xml:space="preserve">  · www.santjosepdesatalaia.cat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5.65pt;width:414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zarwIAALA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" filled="f" stroked="f">
              <v:textbox inset="0,0,0,0">
                <w:txbxContent>
                  <w:p w:rsidR="00BC7873" w:rsidRPr="006E4BFD" w:rsidRDefault="00BC7873" w:rsidP="00BC7873">
                    <w:pPr>
                      <w:spacing w:after="40"/>
                      <w:rPr>
                        <w:rFonts w:ascii="Arial" w:hAnsi="Arial"/>
                        <w:sz w:val="16"/>
                        <w:lang w:val="fr-FR"/>
                      </w:rPr>
                    </w:pPr>
                    <w:r w:rsidRPr="006E4BFD">
                      <w:rPr>
                        <w:rFonts w:ascii="Arial" w:hAnsi="Arial"/>
                        <w:sz w:val="16"/>
                        <w:lang w:val="fr-FR"/>
                      </w:rPr>
                      <w:t>c. de Pere Escanellas, 12-16 · 07830 Sant Josep de sa Talaia (Illes Balears)</w:t>
                    </w:r>
                  </w:p>
                  <w:p w:rsidR="00BC7873" w:rsidRPr="006D09E2" w:rsidRDefault="00BC7873" w:rsidP="00BC7873">
                    <w:pPr>
                      <w:spacing w:after="40"/>
                      <w:rPr>
                        <w:rFonts w:ascii="Arial" w:hAnsi="Arial"/>
                        <w:sz w:val="16"/>
                        <w:lang w:val="fr-FR"/>
                      </w:rPr>
                    </w:pPr>
                    <w:r w:rsidRPr="006D09E2">
                      <w:rPr>
                        <w:rFonts w:ascii="Arial" w:hAnsi="Arial"/>
                        <w:sz w:val="16"/>
                        <w:lang w:val="fr-FR"/>
                      </w:rPr>
                      <w:t>tel. 971 800 125 (ext.</w:t>
                    </w:r>
                    <w:r>
                      <w:rPr>
                        <w:rFonts w:ascii="Arial" w:hAnsi="Arial"/>
                        <w:sz w:val="16"/>
                        <w:lang w:val="fr-FR"/>
                      </w:rPr>
                      <w:t xml:space="preserve"> 11)</w:t>
                    </w:r>
                    <w:r w:rsidRPr="006D09E2">
                      <w:rPr>
                        <w:rFonts w:ascii="Arial" w:hAnsi="Arial"/>
                        <w:sz w:val="16"/>
                        <w:lang w:val="fr-FR"/>
                      </w:rPr>
                      <w:t xml:space="preserve"> · fax 971 </w:t>
                    </w:r>
                    <w:r>
                      <w:rPr>
                        <w:rFonts w:ascii="Arial" w:hAnsi="Arial"/>
                        <w:sz w:val="16"/>
                        <w:lang w:val="fr-FR"/>
                      </w:rPr>
                      <w:t>800</w:t>
                    </w:r>
                    <w:r w:rsidRPr="006D09E2">
                      <w:rPr>
                        <w:rFonts w:ascii="Arial" w:hAnsi="Arial"/>
                        <w:sz w:val="16"/>
                        <w:lang w:val="fr-FR"/>
                      </w:rPr>
                      <w:t xml:space="preserve"> </w:t>
                    </w:r>
                    <w:r>
                      <w:rPr>
                        <w:rFonts w:ascii="Arial" w:hAnsi="Arial"/>
                        <w:sz w:val="16"/>
                        <w:lang w:val="fr-FR"/>
                      </w:rPr>
                      <w:t>221</w:t>
                    </w:r>
                    <w:r w:rsidRPr="006D09E2">
                      <w:rPr>
                        <w:rFonts w:ascii="Arial" w:hAnsi="Arial"/>
                        <w:sz w:val="16"/>
                        <w:lang w:val="fr-FR"/>
                      </w:rPr>
                      <w:t xml:space="preserve"> · </w:t>
                    </w:r>
                    <w:r w:rsidR="00C73C45">
                      <w:rPr>
                        <w:rFonts w:ascii="Arial" w:hAnsi="Arial"/>
                        <w:sz w:val="16"/>
                        <w:lang w:val="fr-FR"/>
                      </w:rPr>
                      <w:t>contractacio</w:t>
                    </w:r>
                    <w:r w:rsidRPr="006D09E2">
                      <w:rPr>
                        <w:rFonts w:ascii="Arial" w:hAnsi="Arial"/>
                        <w:sz w:val="16"/>
                        <w:lang w:val="fr-FR"/>
                      </w:rPr>
                      <w:t>@santjosepdesatalaia.</w:t>
                    </w:r>
                    <w:r w:rsidR="00C73C45">
                      <w:rPr>
                        <w:rFonts w:ascii="Arial" w:hAnsi="Arial"/>
                        <w:sz w:val="16"/>
                        <w:lang w:val="fr-FR"/>
                      </w:rPr>
                      <w:t>es</w:t>
                    </w:r>
                    <w:r w:rsidRPr="006D09E2">
                      <w:rPr>
                        <w:rFonts w:ascii="Arial" w:hAnsi="Arial"/>
                        <w:sz w:val="16"/>
                        <w:lang w:val="fr-FR"/>
                      </w:rPr>
                      <w:t>t  · www.santjosepdesatalaia.cat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97" w:rsidRDefault="00561497">
      <w:r>
        <w:separator/>
      </w:r>
    </w:p>
  </w:footnote>
  <w:footnote w:type="continuationSeparator" w:id="0">
    <w:p w:rsidR="00561497" w:rsidRDefault="0056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73" w:rsidRDefault="00561497">
    <w:pPr>
      <w:pStyle w:val="Encabezado"/>
    </w:pPr>
    <w:r>
      <w:rPr>
        <w:noProof/>
        <w:lang w:val="es-ES"/>
      </w:rPr>
      <w:drawing>
        <wp:anchor distT="0" distB="0" distL="114300" distR="114300" simplePos="0" relativeHeight="251656704" behindDoc="1" locked="0" layoutInCell="1" allowOverlap="1">
          <wp:simplePos x="0" y="0"/>
          <wp:positionH relativeFrom="column">
            <wp:posOffset>-1017905</wp:posOffset>
          </wp:positionH>
          <wp:positionV relativeFrom="paragraph">
            <wp:posOffset>-186690</wp:posOffset>
          </wp:positionV>
          <wp:extent cx="7184390" cy="850900"/>
          <wp:effectExtent l="0" t="0" r="0" b="6350"/>
          <wp:wrapNone/>
          <wp:docPr id="3" name="Imagen 1"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_bn_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8439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612140</wp:posOffset>
              </wp:positionV>
              <wp:extent cx="4572000" cy="385445"/>
              <wp:effectExtent l="0" t="254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73" w:rsidRPr="00C73C45" w:rsidRDefault="00C73C45" w:rsidP="00BC7873">
                          <w:pPr>
                            <w:spacing w:after="40"/>
                            <w:rPr>
                              <w:rFonts w:ascii="Arial" w:hAnsi="Arial"/>
                              <w:sz w:val="28"/>
                              <w:lang w:val="es-ES"/>
                            </w:rPr>
                          </w:pPr>
                          <w:proofErr w:type="spellStart"/>
                          <w:r w:rsidRPr="00C73C45">
                            <w:rPr>
                              <w:rFonts w:ascii="Arial" w:hAnsi="Arial"/>
                              <w:sz w:val="28"/>
                              <w:lang w:val="es-ES"/>
                            </w:rPr>
                            <w:t>Contractació</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8.2pt;width:5in;height:3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yVrwIAAKk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" filled="f" stroked="f">
              <v:textbox inset="0,0,0,0">
                <w:txbxContent>
                  <w:p w:rsidR="00BC7873" w:rsidRPr="00C73C45" w:rsidRDefault="00C73C45" w:rsidP="00BC7873">
                    <w:pPr>
                      <w:spacing w:after="40"/>
                      <w:rPr>
                        <w:rFonts w:ascii="Arial" w:hAnsi="Arial"/>
                        <w:sz w:val="28"/>
                        <w:lang w:val="es-ES"/>
                      </w:rPr>
                    </w:pPr>
                    <w:r w:rsidRPr="00C73C45">
                      <w:rPr>
                        <w:rFonts w:ascii="Arial" w:hAnsi="Arial"/>
                        <w:sz w:val="28"/>
                        <w:lang w:val="es-ES"/>
                      </w:rPr>
                      <w:t>Contractació</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A9F"/>
    <w:multiLevelType w:val="hybridMultilevel"/>
    <w:tmpl w:val="52A038AC"/>
    <w:lvl w:ilvl="0" w:tplc="1108BF9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2EE71E4A"/>
    <w:multiLevelType w:val="hybridMultilevel"/>
    <w:tmpl w:val="B8008B0E"/>
    <w:lvl w:ilvl="0" w:tplc="D7B4A7C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343A5C36"/>
    <w:multiLevelType w:val="hybridMultilevel"/>
    <w:tmpl w:val="8DF6986A"/>
    <w:lvl w:ilvl="0" w:tplc="0C0A0001">
      <w:start w:val="1"/>
      <w:numFmt w:val="bullet"/>
      <w:lvlText w:val=""/>
      <w:lvlJc w:val="left"/>
      <w:pPr>
        <w:ind w:left="1464" w:hanging="360"/>
      </w:pPr>
      <w:rPr>
        <w:rFonts w:ascii="Symbol" w:hAnsi="Symbol"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3">
    <w:nsid w:val="38653EEA"/>
    <w:multiLevelType w:val="hybridMultilevel"/>
    <w:tmpl w:val="155490DC"/>
    <w:lvl w:ilvl="0" w:tplc="413629CE">
      <w:start w:val="4"/>
      <w:numFmt w:val="bullet"/>
      <w:lvlText w:val="-"/>
      <w:lvlJc w:val="left"/>
      <w:pPr>
        <w:ind w:left="1069" w:hanging="360"/>
      </w:pPr>
      <w:rPr>
        <w:rFonts w:ascii="Verdana" w:eastAsia="Times New Roman" w:hAnsi="Verdana"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nsid w:val="44E3724E"/>
    <w:multiLevelType w:val="hybridMultilevel"/>
    <w:tmpl w:val="F43AF458"/>
    <w:lvl w:ilvl="0" w:tplc="27ECF4C0">
      <w:start w:val="1"/>
      <w:numFmt w:val="decimal"/>
      <w:lvlText w:val="%1."/>
      <w:lvlJc w:val="left"/>
      <w:pPr>
        <w:ind w:left="435" w:hanging="360"/>
      </w:pPr>
      <w:rPr>
        <w:rFonts w:hint="default"/>
      </w:rPr>
    </w:lvl>
    <w:lvl w:ilvl="1" w:tplc="0C0A0019">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5">
    <w:nsid w:val="496E56BD"/>
    <w:multiLevelType w:val="hybridMultilevel"/>
    <w:tmpl w:val="65307996"/>
    <w:lvl w:ilvl="0" w:tplc="40021E44">
      <w:start w:val="3"/>
      <w:numFmt w:val="bullet"/>
      <w:lvlText w:val="-"/>
      <w:lvlJc w:val="left"/>
      <w:pPr>
        <w:ind w:left="1429" w:hanging="360"/>
      </w:pPr>
      <w:rPr>
        <w:rFonts w:ascii="Verdana" w:eastAsia="Times New Roman" w:hAnsi="Verdana"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64FD779E"/>
    <w:multiLevelType w:val="hybridMultilevel"/>
    <w:tmpl w:val="E2EC1DD2"/>
    <w:lvl w:ilvl="0" w:tplc="BB6472E2">
      <w:start w:val="1"/>
      <w:numFmt w:val="upperLetter"/>
      <w:lvlText w:val="%1)"/>
      <w:lvlJc w:val="left"/>
      <w:pPr>
        <w:ind w:left="1104" w:hanging="360"/>
      </w:pPr>
      <w:rPr>
        <w:rFonts w:hint="default"/>
      </w:rPr>
    </w:lvl>
    <w:lvl w:ilvl="1" w:tplc="0C0A0019" w:tentative="1">
      <w:start w:val="1"/>
      <w:numFmt w:val="lowerLetter"/>
      <w:lvlText w:val="%2."/>
      <w:lvlJc w:val="left"/>
      <w:pPr>
        <w:ind w:left="1824" w:hanging="360"/>
      </w:pPr>
    </w:lvl>
    <w:lvl w:ilvl="2" w:tplc="0C0A001B" w:tentative="1">
      <w:start w:val="1"/>
      <w:numFmt w:val="lowerRoman"/>
      <w:lvlText w:val="%3."/>
      <w:lvlJc w:val="right"/>
      <w:pPr>
        <w:ind w:left="2544" w:hanging="180"/>
      </w:pPr>
    </w:lvl>
    <w:lvl w:ilvl="3" w:tplc="0C0A000F" w:tentative="1">
      <w:start w:val="1"/>
      <w:numFmt w:val="decimal"/>
      <w:lvlText w:val="%4."/>
      <w:lvlJc w:val="left"/>
      <w:pPr>
        <w:ind w:left="3264" w:hanging="360"/>
      </w:pPr>
    </w:lvl>
    <w:lvl w:ilvl="4" w:tplc="0C0A0019" w:tentative="1">
      <w:start w:val="1"/>
      <w:numFmt w:val="lowerLetter"/>
      <w:lvlText w:val="%5."/>
      <w:lvlJc w:val="left"/>
      <w:pPr>
        <w:ind w:left="3984" w:hanging="360"/>
      </w:pPr>
    </w:lvl>
    <w:lvl w:ilvl="5" w:tplc="0C0A001B" w:tentative="1">
      <w:start w:val="1"/>
      <w:numFmt w:val="lowerRoman"/>
      <w:lvlText w:val="%6."/>
      <w:lvlJc w:val="right"/>
      <w:pPr>
        <w:ind w:left="4704" w:hanging="180"/>
      </w:pPr>
    </w:lvl>
    <w:lvl w:ilvl="6" w:tplc="0C0A000F" w:tentative="1">
      <w:start w:val="1"/>
      <w:numFmt w:val="decimal"/>
      <w:lvlText w:val="%7."/>
      <w:lvlJc w:val="left"/>
      <w:pPr>
        <w:ind w:left="5424" w:hanging="360"/>
      </w:pPr>
    </w:lvl>
    <w:lvl w:ilvl="7" w:tplc="0C0A0019" w:tentative="1">
      <w:start w:val="1"/>
      <w:numFmt w:val="lowerLetter"/>
      <w:lvlText w:val="%8."/>
      <w:lvlJc w:val="left"/>
      <w:pPr>
        <w:ind w:left="6144" w:hanging="360"/>
      </w:pPr>
    </w:lvl>
    <w:lvl w:ilvl="8" w:tplc="0C0A001B" w:tentative="1">
      <w:start w:val="1"/>
      <w:numFmt w:val="lowerRoman"/>
      <w:lvlText w:val="%9."/>
      <w:lvlJc w:val="right"/>
      <w:pPr>
        <w:ind w:left="6864" w:hanging="180"/>
      </w:p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97"/>
    <w:rsid w:val="000007F0"/>
    <w:rsid w:val="00003C05"/>
    <w:rsid w:val="0001220B"/>
    <w:rsid w:val="00044842"/>
    <w:rsid w:val="00055A22"/>
    <w:rsid w:val="00061EC8"/>
    <w:rsid w:val="00072214"/>
    <w:rsid w:val="00092025"/>
    <w:rsid w:val="000928AB"/>
    <w:rsid w:val="0009527E"/>
    <w:rsid w:val="000A3140"/>
    <w:rsid w:val="000A3DAF"/>
    <w:rsid w:val="000A5C38"/>
    <w:rsid w:val="000A62A8"/>
    <w:rsid w:val="000B3BA1"/>
    <w:rsid w:val="000C1D89"/>
    <w:rsid w:val="000C62DE"/>
    <w:rsid w:val="000D0A8D"/>
    <w:rsid w:val="000D0AD0"/>
    <w:rsid w:val="000E701B"/>
    <w:rsid w:val="000F05A0"/>
    <w:rsid w:val="00125032"/>
    <w:rsid w:val="00143711"/>
    <w:rsid w:val="00154A2B"/>
    <w:rsid w:val="00171525"/>
    <w:rsid w:val="00174FDC"/>
    <w:rsid w:val="001A2A37"/>
    <w:rsid w:val="001A3E8F"/>
    <w:rsid w:val="001A6CCB"/>
    <w:rsid w:val="001A713D"/>
    <w:rsid w:val="001E22EA"/>
    <w:rsid w:val="001E7911"/>
    <w:rsid w:val="001F3F5D"/>
    <w:rsid w:val="001F4FC6"/>
    <w:rsid w:val="001F5532"/>
    <w:rsid w:val="001F71B4"/>
    <w:rsid w:val="002078F7"/>
    <w:rsid w:val="0021509D"/>
    <w:rsid w:val="00222607"/>
    <w:rsid w:val="002418D5"/>
    <w:rsid w:val="00245454"/>
    <w:rsid w:val="00274478"/>
    <w:rsid w:val="002819A0"/>
    <w:rsid w:val="00282453"/>
    <w:rsid w:val="00283B79"/>
    <w:rsid w:val="00286783"/>
    <w:rsid w:val="0029236A"/>
    <w:rsid w:val="00296727"/>
    <w:rsid w:val="002A7A75"/>
    <w:rsid w:val="002B1300"/>
    <w:rsid w:val="002B35AC"/>
    <w:rsid w:val="002C4AA5"/>
    <w:rsid w:val="002D0312"/>
    <w:rsid w:val="002D6A6B"/>
    <w:rsid w:val="002E0701"/>
    <w:rsid w:val="002E07DD"/>
    <w:rsid w:val="002E5409"/>
    <w:rsid w:val="002E72FE"/>
    <w:rsid w:val="002F34F2"/>
    <w:rsid w:val="002F447B"/>
    <w:rsid w:val="00314772"/>
    <w:rsid w:val="0032374D"/>
    <w:rsid w:val="00337917"/>
    <w:rsid w:val="00340A70"/>
    <w:rsid w:val="00350993"/>
    <w:rsid w:val="00353E88"/>
    <w:rsid w:val="003655DE"/>
    <w:rsid w:val="00376BEE"/>
    <w:rsid w:val="0038097A"/>
    <w:rsid w:val="00387E01"/>
    <w:rsid w:val="0039356E"/>
    <w:rsid w:val="00393676"/>
    <w:rsid w:val="003A47FB"/>
    <w:rsid w:val="003B4AC4"/>
    <w:rsid w:val="003B6740"/>
    <w:rsid w:val="003B7F77"/>
    <w:rsid w:val="003C40E7"/>
    <w:rsid w:val="003D174B"/>
    <w:rsid w:val="003D5256"/>
    <w:rsid w:val="003F0A40"/>
    <w:rsid w:val="003F2DF1"/>
    <w:rsid w:val="00401984"/>
    <w:rsid w:val="004058DA"/>
    <w:rsid w:val="004164B7"/>
    <w:rsid w:val="0042215E"/>
    <w:rsid w:val="00423E54"/>
    <w:rsid w:val="0046725F"/>
    <w:rsid w:val="004707C0"/>
    <w:rsid w:val="00475AF3"/>
    <w:rsid w:val="00476E6F"/>
    <w:rsid w:val="00481AC7"/>
    <w:rsid w:val="004825E1"/>
    <w:rsid w:val="00484012"/>
    <w:rsid w:val="004972EB"/>
    <w:rsid w:val="00497452"/>
    <w:rsid w:val="004A57BA"/>
    <w:rsid w:val="004B2765"/>
    <w:rsid w:val="004C4C90"/>
    <w:rsid w:val="004E65E6"/>
    <w:rsid w:val="004F4BCC"/>
    <w:rsid w:val="004F60BB"/>
    <w:rsid w:val="00502307"/>
    <w:rsid w:val="00511C13"/>
    <w:rsid w:val="00512956"/>
    <w:rsid w:val="00556FA5"/>
    <w:rsid w:val="00561497"/>
    <w:rsid w:val="00582CC7"/>
    <w:rsid w:val="00584D6C"/>
    <w:rsid w:val="00585C7D"/>
    <w:rsid w:val="0059137E"/>
    <w:rsid w:val="005B0AEF"/>
    <w:rsid w:val="005D774C"/>
    <w:rsid w:val="005F1DE6"/>
    <w:rsid w:val="00611123"/>
    <w:rsid w:val="00613210"/>
    <w:rsid w:val="00635BC6"/>
    <w:rsid w:val="006537E7"/>
    <w:rsid w:val="006572C4"/>
    <w:rsid w:val="00680B5B"/>
    <w:rsid w:val="00681399"/>
    <w:rsid w:val="006822D7"/>
    <w:rsid w:val="00685FE9"/>
    <w:rsid w:val="0069343C"/>
    <w:rsid w:val="00695E0B"/>
    <w:rsid w:val="006D492D"/>
    <w:rsid w:val="006E1805"/>
    <w:rsid w:val="006E2DD0"/>
    <w:rsid w:val="006E7ADF"/>
    <w:rsid w:val="006F0BC6"/>
    <w:rsid w:val="006F1CC4"/>
    <w:rsid w:val="006F5C37"/>
    <w:rsid w:val="006F738D"/>
    <w:rsid w:val="00711D60"/>
    <w:rsid w:val="00725DE9"/>
    <w:rsid w:val="00734FC7"/>
    <w:rsid w:val="007421B2"/>
    <w:rsid w:val="00746D66"/>
    <w:rsid w:val="00746F45"/>
    <w:rsid w:val="007505E1"/>
    <w:rsid w:val="00770790"/>
    <w:rsid w:val="00771911"/>
    <w:rsid w:val="00775D3A"/>
    <w:rsid w:val="00790EA1"/>
    <w:rsid w:val="00795A3C"/>
    <w:rsid w:val="007A28BD"/>
    <w:rsid w:val="007A4FE6"/>
    <w:rsid w:val="007C335D"/>
    <w:rsid w:val="007C4F3B"/>
    <w:rsid w:val="007D2BD3"/>
    <w:rsid w:val="007D36B5"/>
    <w:rsid w:val="007E1917"/>
    <w:rsid w:val="007F3224"/>
    <w:rsid w:val="007F431E"/>
    <w:rsid w:val="007F472B"/>
    <w:rsid w:val="007F76A5"/>
    <w:rsid w:val="00814448"/>
    <w:rsid w:val="0082340C"/>
    <w:rsid w:val="0083053E"/>
    <w:rsid w:val="00836C78"/>
    <w:rsid w:val="0084703E"/>
    <w:rsid w:val="00851AC6"/>
    <w:rsid w:val="008557EB"/>
    <w:rsid w:val="008660A4"/>
    <w:rsid w:val="008710E9"/>
    <w:rsid w:val="00872CEC"/>
    <w:rsid w:val="00874FE1"/>
    <w:rsid w:val="00897FFC"/>
    <w:rsid w:val="008A0723"/>
    <w:rsid w:val="008D7AAF"/>
    <w:rsid w:val="00902AB8"/>
    <w:rsid w:val="00914697"/>
    <w:rsid w:val="00921E9D"/>
    <w:rsid w:val="0092234E"/>
    <w:rsid w:val="00942C4D"/>
    <w:rsid w:val="00950DE7"/>
    <w:rsid w:val="0095478F"/>
    <w:rsid w:val="00955715"/>
    <w:rsid w:val="00961072"/>
    <w:rsid w:val="00970D9F"/>
    <w:rsid w:val="00980ABC"/>
    <w:rsid w:val="009A3D61"/>
    <w:rsid w:val="009A6CF5"/>
    <w:rsid w:val="009C1F3B"/>
    <w:rsid w:val="009C36B4"/>
    <w:rsid w:val="009C448E"/>
    <w:rsid w:val="009D1CB7"/>
    <w:rsid w:val="009E7230"/>
    <w:rsid w:val="009F5371"/>
    <w:rsid w:val="00A044E9"/>
    <w:rsid w:val="00A07AEA"/>
    <w:rsid w:val="00A25EBC"/>
    <w:rsid w:val="00A26684"/>
    <w:rsid w:val="00A31E45"/>
    <w:rsid w:val="00A32BEA"/>
    <w:rsid w:val="00A4712E"/>
    <w:rsid w:val="00A47A2B"/>
    <w:rsid w:val="00A50ABF"/>
    <w:rsid w:val="00A55F71"/>
    <w:rsid w:val="00A71E22"/>
    <w:rsid w:val="00A734CD"/>
    <w:rsid w:val="00A83D94"/>
    <w:rsid w:val="00A91BC7"/>
    <w:rsid w:val="00A938F9"/>
    <w:rsid w:val="00A946B3"/>
    <w:rsid w:val="00AA4DA0"/>
    <w:rsid w:val="00AC48DA"/>
    <w:rsid w:val="00AD6574"/>
    <w:rsid w:val="00AF28B2"/>
    <w:rsid w:val="00AF72AE"/>
    <w:rsid w:val="00B03802"/>
    <w:rsid w:val="00B259D0"/>
    <w:rsid w:val="00B36B5B"/>
    <w:rsid w:val="00B44FE5"/>
    <w:rsid w:val="00B46843"/>
    <w:rsid w:val="00B47775"/>
    <w:rsid w:val="00B52866"/>
    <w:rsid w:val="00B82127"/>
    <w:rsid w:val="00B85867"/>
    <w:rsid w:val="00B92217"/>
    <w:rsid w:val="00BA350A"/>
    <w:rsid w:val="00BA60B6"/>
    <w:rsid w:val="00BA6BEF"/>
    <w:rsid w:val="00BB1868"/>
    <w:rsid w:val="00BC26D4"/>
    <w:rsid w:val="00BC2C5B"/>
    <w:rsid w:val="00BC607F"/>
    <w:rsid w:val="00BC7873"/>
    <w:rsid w:val="00BE1E96"/>
    <w:rsid w:val="00BE6B19"/>
    <w:rsid w:val="00BE7142"/>
    <w:rsid w:val="00BF0B45"/>
    <w:rsid w:val="00BF1C67"/>
    <w:rsid w:val="00BF32D2"/>
    <w:rsid w:val="00BF5311"/>
    <w:rsid w:val="00BF6A61"/>
    <w:rsid w:val="00C008B0"/>
    <w:rsid w:val="00C053E2"/>
    <w:rsid w:val="00C14689"/>
    <w:rsid w:val="00C27EE7"/>
    <w:rsid w:val="00C32133"/>
    <w:rsid w:val="00C3680C"/>
    <w:rsid w:val="00C4648E"/>
    <w:rsid w:val="00C47210"/>
    <w:rsid w:val="00C52E9B"/>
    <w:rsid w:val="00C55410"/>
    <w:rsid w:val="00C57556"/>
    <w:rsid w:val="00C57B0B"/>
    <w:rsid w:val="00C73C45"/>
    <w:rsid w:val="00C81DA2"/>
    <w:rsid w:val="00C86737"/>
    <w:rsid w:val="00C944EE"/>
    <w:rsid w:val="00CA23E7"/>
    <w:rsid w:val="00CB7ED0"/>
    <w:rsid w:val="00CC05AB"/>
    <w:rsid w:val="00CC31A9"/>
    <w:rsid w:val="00CD5314"/>
    <w:rsid w:val="00CD5CFB"/>
    <w:rsid w:val="00CF51BF"/>
    <w:rsid w:val="00D0572C"/>
    <w:rsid w:val="00D06E70"/>
    <w:rsid w:val="00D073FB"/>
    <w:rsid w:val="00D126F7"/>
    <w:rsid w:val="00D17E20"/>
    <w:rsid w:val="00D2284C"/>
    <w:rsid w:val="00D3090F"/>
    <w:rsid w:val="00D420B8"/>
    <w:rsid w:val="00D430EB"/>
    <w:rsid w:val="00D63F7E"/>
    <w:rsid w:val="00D6548E"/>
    <w:rsid w:val="00D70FD1"/>
    <w:rsid w:val="00D71073"/>
    <w:rsid w:val="00D77F3B"/>
    <w:rsid w:val="00D9096C"/>
    <w:rsid w:val="00D91D83"/>
    <w:rsid w:val="00DD035D"/>
    <w:rsid w:val="00DD62F9"/>
    <w:rsid w:val="00DF125D"/>
    <w:rsid w:val="00DF2808"/>
    <w:rsid w:val="00E020A4"/>
    <w:rsid w:val="00E0375D"/>
    <w:rsid w:val="00E148F2"/>
    <w:rsid w:val="00E17EE3"/>
    <w:rsid w:val="00E21425"/>
    <w:rsid w:val="00E4445E"/>
    <w:rsid w:val="00E44FE2"/>
    <w:rsid w:val="00E57C9F"/>
    <w:rsid w:val="00E611B8"/>
    <w:rsid w:val="00E662F5"/>
    <w:rsid w:val="00E9603A"/>
    <w:rsid w:val="00EB6AD8"/>
    <w:rsid w:val="00ED5620"/>
    <w:rsid w:val="00EF664B"/>
    <w:rsid w:val="00EF6FEC"/>
    <w:rsid w:val="00F02A83"/>
    <w:rsid w:val="00F06138"/>
    <w:rsid w:val="00F175DC"/>
    <w:rsid w:val="00F20442"/>
    <w:rsid w:val="00F24D4A"/>
    <w:rsid w:val="00F308F2"/>
    <w:rsid w:val="00F41E86"/>
    <w:rsid w:val="00F42574"/>
    <w:rsid w:val="00F4741D"/>
    <w:rsid w:val="00F5557B"/>
    <w:rsid w:val="00F6062F"/>
    <w:rsid w:val="00F71829"/>
    <w:rsid w:val="00F773F0"/>
    <w:rsid w:val="00F85E4E"/>
    <w:rsid w:val="00F91FA1"/>
    <w:rsid w:val="00FA5EED"/>
    <w:rsid w:val="00FA63AF"/>
    <w:rsid w:val="00FB34CF"/>
    <w:rsid w:val="00FB7872"/>
    <w:rsid w:val="00FC3652"/>
    <w:rsid w:val="00FF5575"/>
    <w:rsid w:val="00FF7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497"/>
    <w:rPr>
      <w:sz w:val="24"/>
      <w:szCs w:val="24"/>
      <w:lang w:val="ca-ES"/>
    </w:rPr>
  </w:style>
  <w:style w:type="paragraph" w:styleId="Ttulo1">
    <w:name w:val="heading 1"/>
    <w:basedOn w:val="Normal"/>
    <w:next w:val="Normal"/>
    <w:link w:val="Ttulo1Car"/>
    <w:qFormat/>
    <w:rsid w:val="00561497"/>
    <w:pPr>
      <w:keepNext/>
      <w:spacing w:line="360" w:lineRule="auto"/>
      <w:jc w:val="center"/>
      <w:outlineLvl w:val="0"/>
    </w:pPr>
    <w:rPr>
      <w:rFonts w:ascii="Verdana" w:hAnsi="Verdana"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3C45"/>
    <w:pPr>
      <w:tabs>
        <w:tab w:val="center" w:pos="4252"/>
        <w:tab w:val="right" w:pos="8504"/>
      </w:tabs>
    </w:pPr>
  </w:style>
  <w:style w:type="character" w:customStyle="1" w:styleId="EncabezadoCar">
    <w:name w:val="Encabezado Car"/>
    <w:link w:val="Encabezado"/>
    <w:semiHidden/>
    <w:rsid w:val="00C73C45"/>
    <w:rPr>
      <w:rFonts w:ascii="Cambria" w:eastAsia="Cambria" w:hAnsi="Cambria"/>
      <w:sz w:val="24"/>
      <w:szCs w:val="24"/>
      <w:lang w:val="es-ES_tradnl" w:eastAsia="en-US" w:bidi="ar-SA"/>
    </w:rPr>
  </w:style>
  <w:style w:type="paragraph" w:styleId="Piedepgina">
    <w:name w:val="footer"/>
    <w:basedOn w:val="Normal"/>
    <w:link w:val="PiedepginaCar"/>
    <w:unhideWhenUsed/>
    <w:rsid w:val="00C73C45"/>
    <w:pPr>
      <w:tabs>
        <w:tab w:val="center" w:pos="4252"/>
        <w:tab w:val="right" w:pos="8504"/>
      </w:tabs>
    </w:pPr>
  </w:style>
  <w:style w:type="character" w:customStyle="1" w:styleId="PiedepginaCar">
    <w:name w:val="Pie de página Car"/>
    <w:link w:val="Piedepgina"/>
    <w:semiHidden/>
    <w:rsid w:val="00C73C45"/>
    <w:rPr>
      <w:rFonts w:ascii="Cambria" w:eastAsia="Cambria" w:hAnsi="Cambria"/>
      <w:sz w:val="24"/>
      <w:szCs w:val="24"/>
      <w:lang w:val="es-ES_tradnl" w:eastAsia="en-US" w:bidi="ar-SA"/>
    </w:rPr>
  </w:style>
  <w:style w:type="character" w:customStyle="1" w:styleId="Ttulo1Car">
    <w:name w:val="Título 1 Car"/>
    <w:basedOn w:val="Fuentedeprrafopredeter"/>
    <w:link w:val="Ttulo1"/>
    <w:rsid w:val="00561497"/>
    <w:rPr>
      <w:rFonts w:ascii="Verdana" w:hAnsi="Verdana" w:cs="Microsoft Sans Serif"/>
      <w:b/>
      <w:bCs/>
      <w:color w:val="333399"/>
      <w:szCs w:val="24"/>
      <w:lang w:val="ca-ES"/>
    </w:rPr>
  </w:style>
  <w:style w:type="paragraph" w:styleId="Textoindependiente">
    <w:name w:val="Body Text"/>
    <w:basedOn w:val="Normal"/>
    <w:link w:val="TextoindependienteCar"/>
    <w:rsid w:val="00561497"/>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rsid w:val="00561497"/>
    <w:rPr>
      <w:rFonts w:ascii="Verdana" w:hAnsi="Verdana"/>
      <w:szCs w:val="24"/>
      <w:lang w:val="ca-ES"/>
    </w:rPr>
  </w:style>
  <w:style w:type="paragraph" w:styleId="Textodebloque">
    <w:name w:val="Block Text"/>
    <w:basedOn w:val="Normal"/>
    <w:rsid w:val="00561497"/>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561497"/>
    <w:pPr>
      <w:spacing w:line="360" w:lineRule="auto"/>
      <w:ind w:left="528" w:right="71" w:firstLine="600"/>
      <w:jc w:val="both"/>
    </w:pPr>
    <w:rPr>
      <w:rFonts w:ascii="Verdana" w:hAnsi="Verdana" w:cs="Arial"/>
      <w:sz w:val="20"/>
    </w:rPr>
  </w:style>
  <w:style w:type="character" w:styleId="Refdenotaalpie">
    <w:name w:val="footnote reference"/>
    <w:unhideWhenUsed/>
    <w:rsid w:val="00561497"/>
    <w:rPr>
      <w:vertAlign w:val="superscript"/>
    </w:rPr>
  </w:style>
  <w:style w:type="character" w:styleId="Textoennegrita">
    <w:name w:val="Strong"/>
    <w:qFormat/>
    <w:rsid w:val="00561497"/>
    <w:rPr>
      <w:b/>
      <w:bCs/>
    </w:rPr>
  </w:style>
  <w:style w:type="character" w:styleId="Nmerodepgina">
    <w:name w:val="page number"/>
    <w:basedOn w:val="Fuentedeprrafopredeter"/>
    <w:rsid w:val="00561497"/>
  </w:style>
  <w:style w:type="paragraph" w:styleId="Prrafodelista">
    <w:name w:val="List Paragraph"/>
    <w:basedOn w:val="Normal"/>
    <w:uiPriority w:val="34"/>
    <w:qFormat/>
    <w:rsid w:val="000C6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497"/>
    <w:rPr>
      <w:sz w:val="24"/>
      <w:szCs w:val="24"/>
      <w:lang w:val="ca-ES"/>
    </w:rPr>
  </w:style>
  <w:style w:type="paragraph" w:styleId="Ttulo1">
    <w:name w:val="heading 1"/>
    <w:basedOn w:val="Normal"/>
    <w:next w:val="Normal"/>
    <w:link w:val="Ttulo1Car"/>
    <w:qFormat/>
    <w:rsid w:val="00561497"/>
    <w:pPr>
      <w:keepNext/>
      <w:spacing w:line="360" w:lineRule="auto"/>
      <w:jc w:val="center"/>
      <w:outlineLvl w:val="0"/>
    </w:pPr>
    <w:rPr>
      <w:rFonts w:ascii="Verdana" w:hAnsi="Verdana"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3C45"/>
    <w:pPr>
      <w:tabs>
        <w:tab w:val="center" w:pos="4252"/>
        <w:tab w:val="right" w:pos="8504"/>
      </w:tabs>
    </w:pPr>
  </w:style>
  <w:style w:type="character" w:customStyle="1" w:styleId="EncabezadoCar">
    <w:name w:val="Encabezado Car"/>
    <w:link w:val="Encabezado"/>
    <w:semiHidden/>
    <w:rsid w:val="00C73C45"/>
    <w:rPr>
      <w:rFonts w:ascii="Cambria" w:eastAsia="Cambria" w:hAnsi="Cambria"/>
      <w:sz w:val="24"/>
      <w:szCs w:val="24"/>
      <w:lang w:val="es-ES_tradnl" w:eastAsia="en-US" w:bidi="ar-SA"/>
    </w:rPr>
  </w:style>
  <w:style w:type="paragraph" w:styleId="Piedepgina">
    <w:name w:val="footer"/>
    <w:basedOn w:val="Normal"/>
    <w:link w:val="PiedepginaCar"/>
    <w:unhideWhenUsed/>
    <w:rsid w:val="00C73C45"/>
    <w:pPr>
      <w:tabs>
        <w:tab w:val="center" w:pos="4252"/>
        <w:tab w:val="right" w:pos="8504"/>
      </w:tabs>
    </w:pPr>
  </w:style>
  <w:style w:type="character" w:customStyle="1" w:styleId="PiedepginaCar">
    <w:name w:val="Pie de página Car"/>
    <w:link w:val="Piedepgina"/>
    <w:semiHidden/>
    <w:rsid w:val="00C73C45"/>
    <w:rPr>
      <w:rFonts w:ascii="Cambria" w:eastAsia="Cambria" w:hAnsi="Cambria"/>
      <w:sz w:val="24"/>
      <w:szCs w:val="24"/>
      <w:lang w:val="es-ES_tradnl" w:eastAsia="en-US" w:bidi="ar-SA"/>
    </w:rPr>
  </w:style>
  <w:style w:type="character" w:customStyle="1" w:styleId="Ttulo1Car">
    <w:name w:val="Título 1 Car"/>
    <w:basedOn w:val="Fuentedeprrafopredeter"/>
    <w:link w:val="Ttulo1"/>
    <w:rsid w:val="00561497"/>
    <w:rPr>
      <w:rFonts w:ascii="Verdana" w:hAnsi="Verdana" w:cs="Microsoft Sans Serif"/>
      <w:b/>
      <w:bCs/>
      <w:color w:val="333399"/>
      <w:szCs w:val="24"/>
      <w:lang w:val="ca-ES"/>
    </w:rPr>
  </w:style>
  <w:style w:type="paragraph" w:styleId="Textoindependiente">
    <w:name w:val="Body Text"/>
    <w:basedOn w:val="Normal"/>
    <w:link w:val="TextoindependienteCar"/>
    <w:rsid w:val="00561497"/>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rsid w:val="00561497"/>
    <w:rPr>
      <w:rFonts w:ascii="Verdana" w:hAnsi="Verdana"/>
      <w:szCs w:val="24"/>
      <w:lang w:val="ca-ES"/>
    </w:rPr>
  </w:style>
  <w:style w:type="paragraph" w:styleId="Textodebloque">
    <w:name w:val="Block Text"/>
    <w:basedOn w:val="Normal"/>
    <w:rsid w:val="00561497"/>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561497"/>
    <w:pPr>
      <w:spacing w:line="360" w:lineRule="auto"/>
      <w:ind w:left="528" w:right="71" w:firstLine="600"/>
      <w:jc w:val="both"/>
    </w:pPr>
    <w:rPr>
      <w:rFonts w:ascii="Verdana" w:hAnsi="Verdana" w:cs="Arial"/>
      <w:sz w:val="20"/>
    </w:rPr>
  </w:style>
  <w:style w:type="character" w:styleId="Refdenotaalpie">
    <w:name w:val="footnote reference"/>
    <w:unhideWhenUsed/>
    <w:rsid w:val="00561497"/>
    <w:rPr>
      <w:vertAlign w:val="superscript"/>
    </w:rPr>
  </w:style>
  <w:style w:type="character" w:styleId="Textoennegrita">
    <w:name w:val="Strong"/>
    <w:qFormat/>
    <w:rsid w:val="00561497"/>
    <w:rPr>
      <w:b/>
      <w:bCs/>
    </w:rPr>
  </w:style>
  <w:style w:type="character" w:styleId="Nmerodepgina">
    <w:name w:val="page number"/>
    <w:basedOn w:val="Fuentedeprrafopredeter"/>
    <w:rsid w:val="00561497"/>
  </w:style>
  <w:style w:type="paragraph" w:styleId="Prrafodelista">
    <w:name w:val="List Paragraph"/>
    <w:basedOn w:val="Normal"/>
    <w:uiPriority w:val="34"/>
    <w:qFormat/>
    <w:rsid w:val="000C6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encab_bn_3.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uja\Desktop\Escritorio\Plantilla%20Contractaci&#24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Contractació</Template>
  <TotalTime>132</TotalTime>
  <Pages>24</Pages>
  <Words>6806</Words>
  <Characters>37648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44366</CharactersWithSpaces>
  <SharedDoc>false</SharedDoc>
  <HLinks>
    <vt:vector size="6" baseType="variant">
      <vt:variant>
        <vt:i4>458845</vt:i4>
      </vt:variant>
      <vt:variant>
        <vt:i4>-1</vt:i4>
      </vt:variant>
      <vt:variant>
        <vt:i4>2049</vt:i4>
      </vt:variant>
      <vt:variant>
        <vt:i4>1</vt:i4>
      </vt:variant>
      <vt:variant>
        <vt:lpwstr>:encab_bn_3.jpg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Maruja</dc:creator>
  <cp:lastModifiedBy>Maruja</cp:lastModifiedBy>
  <cp:revision>45</cp:revision>
  <dcterms:created xsi:type="dcterms:W3CDTF">2013-03-14T11:38:00Z</dcterms:created>
  <dcterms:modified xsi:type="dcterms:W3CDTF">2014-01-10T11:49:00Z</dcterms:modified>
</cp:coreProperties>
</file>