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8" w:rsidRPr="00B947C4" w:rsidRDefault="00D64F68" w:rsidP="008957A9">
      <w:pPr>
        <w:pStyle w:val="Default"/>
        <w:spacing w:line="360" w:lineRule="auto"/>
        <w:jc w:val="both"/>
        <w:rPr>
          <w:rFonts w:ascii="Arial" w:hAnsi="Arial" w:cs="Arial"/>
          <w:b/>
          <w:bCs/>
          <w:lang w:val="ca-ES"/>
        </w:rPr>
      </w:pPr>
      <w:r w:rsidRPr="00B947C4">
        <w:rPr>
          <w:rFonts w:ascii="Arial" w:hAnsi="Arial" w:cs="Arial"/>
          <w:b/>
          <w:bCs/>
          <w:lang w:val="ca-ES"/>
        </w:rPr>
        <w:t xml:space="preserve">BASES PER A LA SOL·LICITUD I OBTENCIÓ DE </w:t>
      </w:r>
      <w:r>
        <w:rPr>
          <w:rFonts w:ascii="Arial" w:hAnsi="Arial" w:cs="Arial"/>
          <w:b/>
          <w:bCs/>
          <w:lang w:val="ca-ES"/>
        </w:rPr>
        <w:t>TRES</w:t>
      </w:r>
      <w:r w:rsidRPr="00B947C4">
        <w:rPr>
          <w:rFonts w:ascii="Arial" w:hAnsi="Arial" w:cs="Arial"/>
          <w:b/>
          <w:bCs/>
          <w:lang w:val="ca-ES"/>
        </w:rPr>
        <w:t xml:space="preserve"> BEQUE</w:t>
      </w:r>
      <w:r>
        <w:rPr>
          <w:rFonts w:ascii="Arial" w:hAnsi="Arial" w:cs="Arial"/>
          <w:b/>
          <w:bCs/>
          <w:lang w:val="ca-ES"/>
        </w:rPr>
        <w:t xml:space="preserve">S DE FORMACIÓ I PERFECCIONAMENT  </w:t>
      </w:r>
      <w:r w:rsidRPr="00B947C4">
        <w:rPr>
          <w:rFonts w:ascii="Arial" w:hAnsi="Arial" w:cs="Arial"/>
          <w:b/>
          <w:bCs/>
          <w:lang w:val="ca-ES"/>
        </w:rPr>
        <w:t xml:space="preserve">EN LES OFICINES D’INFORMACIÓ TURÍSTICA DE L'AJUNTAMENT DE SANT </w:t>
      </w:r>
      <w:r>
        <w:rPr>
          <w:rFonts w:ascii="Arial" w:hAnsi="Arial" w:cs="Arial"/>
          <w:b/>
          <w:bCs/>
          <w:lang w:val="ca-ES"/>
        </w:rPr>
        <w:t>JOSEP DE SA TALAIA, ADREÇATS A UNIVERSITARIS DE LA CARRERA DE TURISME.</w:t>
      </w:r>
    </w:p>
    <w:p w:rsidR="00D64F68" w:rsidRPr="00B947C4" w:rsidRDefault="00D64F68" w:rsidP="008957A9">
      <w:pPr>
        <w:pStyle w:val="Default"/>
        <w:spacing w:line="360" w:lineRule="auto"/>
        <w:jc w:val="both"/>
        <w:rPr>
          <w:rFonts w:ascii="Arial" w:hAnsi="Arial" w:cs="Arial"/>
          <w:lang w:val="ca-ES"/>
        </w:rPr>
      </w:pP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b/>
          <w:bCs/>
          <w:lang w:val="ca-ES"/>
        </w:rPr>
        <w:t>1. Objecte de la convocatòria</w:t>
      </w: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lang w:val="ca-ES"/>
        </w:rPr>
        <w:t xml:space="preserve">L'Ajuntament de Sant Josep de sa Talaia convoca </w:t>
      </w:r>
      <w:r>
        <w:rPr>
          <w:rFonts w:ascii="Arial" w:hAnsi="Arial" w:cs="Arial"/>
          <w:lang w:val="ca-ES"/>
        </w:rPr>
        <w:t>tres</w:t>
      </w:r>
      <w:r w:rsidRPr="00B947C4">
        <w:rPr>
          <w:rFonts w:ascii="Arial" w:hAnsi="Arial" w:cs="Arial"/>
          <w:lang w:val="ca-ES"/>
        </w:rPr>
        <w:t xml:space="preserve"> beques de formació i perfeccionament per als alumnes </w:t>
      </w:r>
      <w:r>
        <w:rPr>
          <w:rFonts w:ascii="Arial" w:hAnsi="Arial" w:cs="Arial"/>
          <w:lang w:val="ca-ES"/>
        </w:rPr>
        <w:t xml:space="preserve">de turisme i </w:t>
      </w:r>
      <w:r w:rsidRPr="00B947C4">
        <w:rPr>
          <w:rFonts w:ascii="Arial" w:hAnsi="Arial" w:cs="Arial"/>
          <w:lang w:val="ca-ES"/>
        </w:rPr>
        <w:t>aquells que hagin acabat els estudis, com a ajuda complementària i formativa en el procés de formació acadèmica.</w:t>
      </w:r>
    </w:p>
    <w:p w:rsidR="00D64F68" w:rsidRPr="00B947C4" w:rsidRDefault="00D64F68" w:rsidP="008957A9">
      <w:pPr>
        <w:pStyle w:val="Default"/>
        <w:spacing w:line="360" w:lineRule="auto"/>
        <w:jc w:val="both"/>
        <w:rPr>
          <w:rFonts w:ascii="Arial" w:hAnsi="Arial" w:cs="Arial"/>
          <w:lang w:val="ca-ES"/>
        </w:rPr>
      </w:pP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b/>
          <w:bCs/>
          <w:lang w:val="ca-ES"/>
        </w:rPr>
        <w:t>2. Activitats a realitzar</w:t>
      </w: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lang w:val="ca-ES"/>
        </w:rPr>
        <w:t>Es realitzaran pràctiques d'informació turística i atenció al públic en matèria turística, cultural i social així com altres aspectes relacionats amb la informació sobre el terme municipal i les illes d'Eivissa i Formentera, a les</w:t>
      </w:r>
      <w:r>
        <w:rPr>
          <w:rFonts w:ascii="Arial" w:hAnsi="Arial" w:cs="Arial"/>
          <w:lang w:val="ca-ES"/>
        </w:rPr>
        <w:t xml:space="preserve"> tres</w:t>
      </w:r>
      <w:r w:rsidRPr="00B947C4">
        <w:rPr>
          <w:rFonts w:ascii="Arial" w:hAnsi="Arial" w:cs="Arial"/>
          <w:lang w:val="ca-ES"/>
        </w:rPr>
        <w:t xml:space="preserve"> Oficines d'Informació Turística de l'Ajuntament de Sant Josep de sa Talaia.</w:t>
      </w:r>
    </w:p>
    <w:p w:rsidR="00D64F68" w:rsidRPr="00B947C4" w:rsidRDefault="00D64F68" w:rsidP="008957A9">
      <w:pPr>
        <w:pStyle w:val="Default"/>
        <w:spacing w:line="360" w:lineRule="auto"/>
        <w:jc w:val="both"/>
        <w:rPr>
          <w:rFonts w:ascii="Arial" w:hAnsi="Arial" w:cs="Arial"/>
          <w:lang w:val="ca-ES"/>
        </w:rPr>
      </w:pP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b/>
          <w:bCs/>
          <w:lang w:val="ca-ES"/>
        </w:rPr>
        <w:t>3. Condicions generals</w:t>
      </w:r>
    </w:p>
    <w:p w:rsidR="00D64F68" w:rsidRPr="00B947C4" w:rsidRDefault="00D64F68" w:rsidP="008957A9">
      <w:pPr>
        <w:pStyle w:val="Default"/>
        <w:spacing w:line="360" w:lineRule="auto"/>
        <w:jc w:val="both"/>
        <w:rPr>
          <w:rFonts w:ascii="Arial" w:hAnsi="Arial" w:cs="Arial"/>
          <w:lang w:val="ca-ES"/>
        </w:rPr>
      </w:pPr>
      <w:r w:rsidRPr="00B947C4">
        <w:rPr>
          <w:rFonts w:ascii="Arial" w:hAnsi="Arial" w:cs="Arial"/>
          <w:b/>
          <w:bCs/>
          <w:lang w:val="ca-ES"/>
        </w:rPr>
        <w:t>3.1. Requisits</w:t>
      </w:r>
    </w:p>
    <w:p w:rsidR="00D64F68" w:rsidRPr="00B947C4" w:rsidRDefault="00D64F68" w:rsidP="008957A9">
      <w:pPr>
        <w:pStyle w:val="Default"/>
        <w:numPr>
          <w:ilvl w:val="0"/>
          <w:numId w:val="5"/>
        </w:numPr>
        <w:spacing w:line="360" w:lineRule="auto"/>
        <w:jc w:val="both"/>
        <w:rPr>
          <w:rFonts w:ascii="Arial" w:eastAsia="Standard Symbols L" w:hAnsi="Arial" w:cs="Arial"/>
          <w:lang w:val="ca-ES"/>
        </w:rPr>
      </w:pPr>
      <w:r w:rsidRPr="00B947C4">
        <w:rPr>
          <w:rFonts w:ascii="Arial" w:eastAsia="Standard Symbols L" w:hAnsi="Arial" w:cs="Arial"/>
          <w:lang w:val="ca-ES"/>
        </w:rPr>
        <w:t>Ser major d'edat.</w:t>
      </w:r>
    </w:p>
    <w:p w:rsidR="00D64F68" w:rsidRPr="00B947C4" w:rsidRDefault="00D64F68" w:rsidP="008957A9">
      <w:pPr>
        <w:pStyle w:val="Default"/>
        <w:numPr>
          <w:ilvl w:val="0"/>
          <w:numId w:val="5"/>
        </w:numPr>
        <w:spacing w:line="360" w:lineRule="auto"/>
        <w:jc w:val="both"/>
        <w:rPr>
          <w:rFonts w:ascii="Arial" w:eastAsia="Standard Symbols L" w:hAnsi="Arial" w:cs="Arial"/>
          <w:lang w:val="ca-ES"/>
        </w:rPr>
      </w:pPr>
      <w:r w:rsidRPr="00B947C4">
        <w:rPr>
          <w:rFonts w:ascii="Arial" w:eastAsia="Standard Symbols L" w:hAnsi="Arial" w:cs="Arial"/>
          <w:lang w:val="ca-ES"/>
        </w:rPr>
        <w:t>Estar cursant estudis a l'Escola Universitària d</w:t>
      </w:r>
      <w:r>
        <w:rPr>
          <w:rFonts w:ascii="Arial" w:eastAsia="Standard Symbols L" w:hAnsi="Arial" w:cs="Arial"/>
          <w:lang w:val="ca-ES"/>
        </w:rPr>
        <w:t>e Turisme del Consell d'Eivissa a qualsevol universitat del territori espanyol.</w:t>
      </w:r>
    </w:p>
    <w:p w:rsidR="00D64F68" w:rsidRPr="00B947C4" w:rsidRDefault="00D64F68" w:rsidP="008957A9">
      <w:pPr>
        <w:pStyle w:val="Default"/>
        <w:numPr>
          <w:ilvl w:val="0"/>
          <w:numId w:val="5"/>
        </w:numPr>
        <w:spacing w:line="360" w:lineRule="auto"/>
        <w:jc w:val="both"/>
        <w:rPr>
          <w:rFonts w:ascii="Arial" w:eastAsia="Standard Symbols L" w:hAnsi="Arial" w:cs="Arial"/>
          <w:lang w:val="ca-ES"/>
        </w:rPr>
      </w:pPr>
      <w:r w:rsidRPr="00B947C4">
        <w:rPr>
          <w:rFonts w:ascii="Arial" w:eastAsia="Standard Symbols L" w:hAnsi="Arial" w:cs="Arial"/>
          <w:lang w:val="ca-ES"/>
        </w:rPr>
        <w:t>Haver acabat estudis a la Escola Universitària de Turism</w:t>
      </w:r>
      <w:r>
        <w:rPr>
          <w:rFonts w:ascii="Arial" w:eastAsia="Standard Symbols L" w:hAnsi="Arial" w:cs="Arial"/>
          <w:lang w:val="ca-ES"/>
        </w:rPr>
        <w:t>e del Consell Insular d’Eivissa o a qualsevol universitat del territori espanyol, en els últims cinc anys.</w:t>
      </w:r>
    </w:p>
    <w:p w:rsidR="00D64F68" w:rsidRPr="00B947C4" w:rsidRDefault="00D64F68" w:rsidP="008957A9">
      <w:pPr>
        <w:pStyle w:val="Default"/>
        <w:numPr>
          <w:ilvl w:val="0"/>
          <w:numId w:val="5"/>
        </w:numPr>
        <w:spacing w:line="360" w:lineRule="auto"/>
        <w:jc w:val="both"/>
        <w:rPr>
          <w:rFonts w:ascii="Arial" w:eastAsia="Standard Symbols L" w:hAnsi="Arial" w:cs="Arial"/>
          <w:lang w:val="ca-ES"/>
        </w:rPr>
      </w:pPr>
      <w:r w:rsidRPr="00B947C4">
        <w:rPr>
          <w:rFonts w:ascii="Arial" w:eastAsia="Standard Symbols L" w:hAnsi="Arial" w:cs="Arial"/>
          <w:lang w:val="ca-ES"/>
        </w:rPr>
        <w:t>Tenir coneixements comple</w:t>
      </w:r>
      <w:r>
        <w:rPr>
          <w:rFonts w:ascii="Arial" w:eastAsia="Standard Symbols L" w:hAnsi="Arial" w:cs="Arial"/>
          <w:lang w:val="ca-ES"/>
        </w:rPr>
        <w:t>ts de castellà, català i anglès.</w:t>
      </w:r>
    </w:p>
    <w:p w:rsidR="00D64F68" w:rsidRDefault="00D64F68" w:rsidP="008957A9">
      <w:pPr>
        <w:pStyle w:val="Default"/>
        <w:spacing w:line="360" w:lineRule="auto"/>
        <w:ind w:left="1440"/>
        <w:jc w:val="both"/>
        <w:rPr>
          <w:rFonts w:ascii="Arial" w:eastAsia="Standard Symbols L" w:hAnsi="Arial" w:cs="Arial"/>
          <w:lang w:val="ca-ES"/>
        </w:rPr>
      </w:pPr>
    </w:p>
    <w:p w:rsidR="00D64F68" w:rsidRDefault="00D64F68" w:rsidP="008957A9">
      <w:pPr>
        <w:pStyle w:val="Default"/>
        <w:spacing w:line="360" w:lineRule="auto"/>
        <w:ind w:left="1440"/>
        <w:jc w:val="both"/>
        <w:rPr>
          <w:rFonts w:ascii="Arial" w:eastAsia="Standard Symbols L" w:hAnsi="Arial" w:cs="Arial"/>
          <w:lang w:val="ca-ES"/>
        </w:rPr>
      </w:pPr>
    </w:p>
    <w:p w:rsidR="00D64F68" w:rsidRDefault="00D64F68" w:rsidP="008957A9">
      <w:pPr>
        <w:pStyle w:val="Default"/>
        <w:spacing w:line="360" w:lineRule="auto"/>
        <w:ind w:left="1440"/>
        <w:jc w:val="both"/>
        <w:rPr>
          <w:rFonts w:ascii="Arial" w:eastAsia="Standard Symbols L" w:hAnsi="Arial" w:cs="Arial"/>
          <w:lang w:val="ca-ES"/>
        </w:rPr>
      </w:pPr>
    </w:p>
    <w:p w:rsidR="00D64F68" w:rsidRDefault="00D64F68" w:rsidP="008957A9">
      <w:pPr>
        <w:pStyle w:val="Default"/>
        <w:spacing w:line="360" w:lineRule="auto"/>
        <w:ind w:left="1440"/>
        <w:jc w:val="both"/>
        <w:rPr>
          <w:rFonts w:ascii="Arial" w:eastAsia="Standard Symbols L" w:hAnsi="Arial" w:cs="Arial"/>
          <w:lang w:val="ca-ES"/>
        </w:rPr>
      </w:pPr>
    </w:p>
    <w:p w:rsidR="00D64F68" w:rsidRPr="00B947C4" w:rsidRDefault="00D64F68" w:rsidP="008957A9">
      <w:pPr>
        <w:pStyle w:val="Default"/>
        <w:spacing w:line="360" w:lineRule="auto"/>
        <w:ind w:left="1440"/>
        <w:jc w:val="both"/>
        <w:rPr>
          <w:rFonts w:ascii="Arial" w:eastAsia="Standard Symbols L" w:hAnsi="Arial" w:cs="Arial"/>
          <w:lang w:val="ca-ES"/>
        </w:rPr>
      </w:pPr>
    </w:p>
    <w:p w:rsidR="00D64F68" w:rsidRPr="00B947C4" w:rsidRDefault="00D64F68" w:rsidP="008957A9">
      <w:pPr>
        <w:pStyle w:val="Default"/>
        <w:spacing w:line="360" w:lineRule="auto"/>
        <w:jc w:val="both"/>
        <w:rPr>
          <w:rFonts w:ascii="Arial" w:eastAsia="Standard Symbols L" w:hAnsi="Arial" w:cs="Arial"/>
          <w:b/>
          <w:bCs/>
          <w:lang w:val="ca-ES"/>
        </w:rPr>
      </w:pPr>
      <w:r w:rsidRPr="00B947C4">
        <w:rPr>
          <w:rFonts w:ascii="Arial" w:eastAsia="Standard Symbols L" w:hAnsi="Arial" w:cs="Arial"/>
          <w:b/>
          <w:bCs/>
          <w:lang w:val="ca-ES"/>
        </w:rPr>
        <w:t>3.2. Horari</w:t>
      </w:r>
    </w:p>
    <w:p w:rsidR="00D64F68"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lang w:val="ca-ES"/>
        </w:rPr>
        <w:t xml:space="preserve">5 hores diàries en torn seguit, a raó de </w:t>
      </w:r>
      <w:r w:rsidRPr="00B947C4">
        <w:rPr>
          <w:rFonts w:ascii="Arial" w:eastAsia="Standard Symbols L" w:hAnsi="Arial" w:cs="Arial"/>
          <w:lang w:val="ca-ES"/>
        </w:rPr>
        <w:t xml:space="preserve">30 </w:t>
      </w:r>
      <w:r>
        <w:rPr>
          <w:rFonts w:ascii="Arial" w:eastAsia="Standard Symbols L" w:hAnsi="Arial" w:cs="Arial"/>
          <w:lang w:val="ca-ES"/>
        </w:rPr>
        <w:t xml:space="preserve">hores setmanals amb un dia lliure, </w:t>
      </w:r>
      <w:r w:rsidRPr="00B947C4">
        <w:rPr>
          <w:rFonts w:ascii="Arial" w:eastAsia="Standard Symbols L" w:hAnsi="Arial" w:cs="Arial"/>
          <w:lang w:val="ca-ES"/>
        </w:rPr>
        <w:t xml:space="preserve">segons les </w:t>
      </w:r>
      <w:r>
        <w:rPr>
          <w:rFonts w:ascii="Arial" w:eastAsia="Standard Symbols L" w:hAnsi="Arial" w:cs="Arial"/>
          <w:lang w:val="ca-ES"/>
        </w:rPr>
        <w:t>necessitats del servei de</w:t>
      </w:r>
      <w:r w:rsidRPr="00B947C4">
        <w:rPr>
          <w:rFonts w:ascii="Arial" w:eastAsia="Standard Symbols L" w:hAnsi="Arial" w:cs="Arial"/>
          <w:lang w:val="ca-ES"/>
        </w:rPr>
        <w:t xml:space="preserve"> l'</w:t>
      </w:r>
      <w:r>
        <w:rPr>
          <w:rFonts w:ascii="Arial" w:eastAsia="Standard Symbols L" w:hAnsi="Arial" w:cs="Arial"/>
          <w:lang w:val="ca-ES"/>
        </w:rPr>
        <w:t>Oficina d' Informació Turística i horari de 10 h a 15 h pel mati i de 16 h a 21 h per la tarda.</w:t>
      </w:r>
    </w:p>
    <w:p w:rsidR="00D64F68" w:rsidRPr="00B947C4" w:rsidRDefault="00D64F68" w:rsidP="008957A9">
      <w:pPr>
        <w:pStyle w:val="Default"/>
        <w:spacing w:line="360" w:lineRule="auto"/>
        <w:jc w:val="both"/>
        <w:rPr>
          <w:rFonts w:ascii="Arial" w:eastAsia="Standard Symbols L" w:hAnsi="Arial" w:cs="Arial"/>
          <w:lang w:val="ca-ES"/>
        </w:rPr>
      </w:pPr>
    </w:p>
    <w:p w:rsidR="00D64F68" w:rsidRPr="00B947C4" w:rsidRDefault="00D64F68" w:rsidP="008957A9">
      <w:pPr>
        <w:pStyle w:val="Default"/>
        <w:spacing w:line="360" w:lineRule="auto"/>
        <w:jc w:val="both"/>
        <w:rPr>
          <w:rFonts w:ascii="Arial" w:eastAsia="Standard Symbols L" w:hAnsi="Arial" w:cs="Arial"/>
          <w:b/>
          <w:bCs/>
          <w:lang w:val="ca-ES"/>
        </w:rPr>
      </w:pPr>
      <w:r w:rsidRPr="00B947C4">
        <w:rPr>
          <w:rFonts w:ascii="Arial" w:eastAsia="Standard Symbols L" w:hAnsi="Arial" w:cs="Arial"/>
          <w:b/>
          <w:bCs/>
          <w:lang w:val="ca-ES"/>
        </w:rPr>
        <w:t>3.3. Durada</w:t>
      </w:r>
    </w:p>
    <w:p w:rsidR="00D64F68"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lang w:val="ca-ES"/>
        </w:rPr>
        <w:t>Les pràctiques de formació</w:t>
      </w:r>
      <w:r w:rsidRPr="00B947C4">
        <w:rPr>
          <w:rFonts w:ascii="Arial" w:eastAsia="Standard Symbols L" w:hAnsi="Arial" w:cs="Arial"/>
          <w:lang w:val="ca-ES"/>
        </w:rPr>
        <w:t xml:space="preserve"> es duran a terme </w:t>
      </w:r>
      <w:r>
        <w:rPr>
          <w:rFonts w:ascii="Arial" w:eastAsia="Standard Symbols L" w:hAnsi="Arial" w:cs="Arial"/>
          <w:lang w:val="ca-ES"/>
        </w:rPr>
        <w:t>entre el mes</w:t>
      </w:r>
      <w:r w:rsidRPr="00B947C4">
        <w:rPr>
          <w:rFonts w:ascii="Arial" w:eastAsia="Standard Symbols L" w:hAnsi="Arial" w:cs="Arial"/>
          <w:lang w:val="ca-ES"/>
        </w:rPr>
        <w:t xml:space="preserve"> de </w:t>
      </w:r>
      <w:r>
        <w:rPr>
          <w:rFonts w:ascii="Arial" w:eastAsia="Standard Symbols L" w:hAnsi="Arial" w:cs="Arial"/>
          <w:lang w:val="ca-ES"/>
        </w:rPr>
        <w:t>juny i octubre de 2016, en un període màxim de 5 meses.</w:t>
      </w:r>
    </w:p>
    <w:p w:rsidR="00D64F68" w:rsidRPr="00B947C4" w:rsidRDefault="00D64F68" w:rsidP="008957A9">
      <w:pPr>
        <w:pStyle w:val="Default"/>
        <w:spacing w:line="360" w:lineRule="auto"/>
        <w:jc w:val="both"/>
        <w:rPr>
          <w:rFonts w:ascii="Arial" w:eastAsia="Standard Symbols L" w:hAnsi="Arial" w:cs="Arial"/>
          <w:lang w:val="ca-ES"/>
        </w:rPr>
      </w:pPr>
    </w:p>
    <w:p w:rsidR="00D64F68" w:rsidRPr="00B947C4" w:rsidRDefault="00D64F68" w:rsidP="008957A9">
      <w:pPr>
        <w:pStyle w:val="Default"/>
        <w:spacing w:line="360" w:lineRule="auto"/>
        <w:jc w:val="both"/>
        <w:rPr>
          <w:rFonts w:ascii="Arial" w:eastAsia="Standard Symbols L" w:hAnsi="Arial" w:cs="Arial"/>
          <w:b/>
          <w:bCs/>
          <w:lang w:val="ca-ES"/>
        </w:rPr>
      </w:pPr>
      <w:r w:rsidRPr="00B947C4">
        <w:rPr>
          <w:rFonts w:ascii="Arial" w:eastAsia="Standard Symbols L" w:hAnsi="Arial" w:cs="Arial"/>
          <w:b/>
          <w:bCs/>
          <w:lang w:val="ca-ES"/>
        </w:rPr>
        <w:t>3.4. Import</w:t>
      </w:r>
    </w:p>
    <w:p w:rsidR="00D64F68" w:rsidRPr="005B52D2" w:rsidRDefault="00D64F68" w:rsidP="008957A9">
      <w:pPr>
        <w:spacing w:line="360" w:lineRule="auto"/>
        <w:jc w:val="both"/>
        <w:rPr>
          <w:rFonts w:ascii="Arial" w:hAnsi="Arial" w:cs="Arial"/>
          <w:sz w:val="24"/>
        </w:rPr>
      </w:pPr>
      <w:r w:rsidRPr="005B52D2">
        <w:rPr>
          <w:rFonts w:ascii="Arial" w:eastAsia="Standard Symbols L" w:hAnsi="Arial" w:cs="Arial"/>
          <w:sz w:val="24"/>
        </w:rPr>
        <w:t>L'import de cada beca serà d'un total de 800 € al mes, que es cobraran cada 30 dies, prèvia certificació expedida pel responsable de l'Oficina d’informació turística que acrediti que els becaris han realitzat de forma satisfactòria les pràctiques de formació. En el cas de realitzar menys hores, l’import a percebre anirà en funció d’aquestes.</w:t>
      </w:r>
    </w:p>
    <w:p w:rsidR="00D64F68" w:rsidRPr="005B52D2" w:rsidRDefault="00D64F68" w:rsidP="008957A9">
      <w:pPr>
        <w:spacing w:line="360" w:lineRule="auto"/>
        <w:jc w:val="both"/>
        <w:rPr>
          <w:rFonts w:ascii="Arial" w:hAnsi="Arial" w:cs="Arial"/>
          <w:sz w:val="24"/>
          <w:szCs w:val="24"/>
        </w:rPr>
      </w:pPr>
      <w:r w:rsidRPr="005B52D2">
        <w:rPr>
          <w:rFonts w:ascii="Arial" w:hAnsi="Arial" w:cs="Arial"/>
          <w:sz w:val="24"/>
          <w:szCs w:val="24"/>
        </w:rPr>
        <w:t>Durant l’exercici pressupostari de l’any 2016 hi ha la partida pressupostària 43248034 “beques informadors turístics” amb un import pressuposta</w:t>
      </w:r>
      <w:r>
        <w:rPr>
          <w:rFonts w:ascii="Arial" w:hAnsi="Arial" w:cs="Arial"/>
          <w:sz w:val="24"/>
          <w:szCs w:val="24"/>
        </w:rPr>
        <w:t>t de 25.000€. L’Ajuntament de S</w:t>
      </w:r>
      <w:r w:rsidRPr="005B52D2">
        <w:rPr>
          <w:rFonts w:ascii="Arial" w:hAnsi="Arial" w:cs="Arial"/>
          <w:sz w:val="24"/>
          <w:szCs w:val="24"/>
        </w:rPr>
        <w:t>ant Josep de sa Talaia es farà càrrec de les corresponents pòlisses d’assegurances d’accidents.</w:t>
      </w:r>
    </w:p>
    <w:p w:rsidR="00D64F68" w:rsidRDefault="00D64F68" w:rsidP="008957A9">
      <w:pPr>
        <w:pStyle w:val="Default"/>
        <w:spacing w:line="360" w:lineRule="auto"/>
        <w:jc w:val="both"/>
        <w:rPr>
          <w:rFonts w:ascii="Arial" w:eastAsia="Standard Symbols L" w:hAnsi="Arial" w:cs="Arial"/>
          <w:b/>
          <w:bCs/>
          <w:lang w:val="ca-ES"/>
        </w:rPr>
      </w:pPr>
      <w:bookmarkStart w:id="0" w:name="_GoBack"/>
      <w:bookmarkEnd w:id="0"/>
    </w:p>
    <w:p w:rsidR="00D64F68" w:rsidRPr="00B947C4" w:rsidRDefault="00D64F68" w:rsidP="008957A9">
      <w:pPr>
        <w:pStyle w:val="Default"/>
        <w:spacing w:line="360" w:lineRule="auto"/>
        <w:jc w:val="both"/>
        <w:rPr>
          <w:rFonts w:ascii="Arial" w:eastAsia="Standard Symbols L" w:hAnsi="Arial" w:cs="Arial"/>
          <w:b/>
          <w:bCs/>
          <w:lang w:val="ca-ES"/>
        </w:rPr>
      </w:pPr>
      <w:r w:rsidRPr="00B947C4">
        <w:rPr>
          <w:rFonts w:ascii="Arial" w:eastAsia="Standard Symbols L" w:hAnsi="Arial" w:cs="Arial"/>
          <w:b/>
          <w:bCs/>
          <w:lang w:val="ca-ES"/>
        </w:rPr>
        <w:t>3.5. Tramitació de sol·licituds</w:t>
      </w:r>
    </w:p>
    <w:p w:rsidR="00D64F68" w:rsidRPr="00B947C4" w:rsidRDefault="00D64F68" w:rsidP="008957A9">
      <w:pPr>
        <w:pStyle w:val="Default"/>
        <w:spacing w:line="360" w:lineRule="auto"/>
        <w:jc w:val="both"/>
        <w:rPr>
          <w:rFonts w:ascii="Arial" w:eastAsia="Standard Symbols L" w:hAnsi="Arial" w:cs="Arial"/>
          <w:lang w:val="ca-ES"/>
        </w:rPr>
      </w:pPr>
      <w:r w:rsidRPr="00B947C4">
        <w:rPr>
          <w:rFonts w:ascii="Arial" w:eastAsia="Standard Symbols L" w:hAnsi="Arial" w:cs="Arial"/>
          <w:lang w:val="ca-ES"/>
        </w:rPr>
        <w:t>Les sol·licituds per prendre part en la selecció dels becaris es presentaran al Registre General de l'Ajuntament de Sant Josep de sa Talaia o per qualsevol dels sistemes que permet la Llei de Procediment A</w:t>
      </w:r>
      <w:r>
        <w:rPr>
          <w:rFonts w:ascii="Arial" w:eastAsia="Standard Symbols L" w:hAnsi="Arial" w:cs="Arial"/>
          <w:lang w:val="ca-ES"/>
        </w:rPr>
        <w:t>dministratiu 30/1992 de 26 de n</w:t>
      </w:r>
      <w:r w:rsidRPr="00B947C4">
        <w:rPr>
          <w:rFonts w:ascii="Arial" w:eastAsia="Standard Symbols L" w:hAnsi="Arial" w:cs="Arial"/>
          <w:lang w:val="ca-ES"/>
        </w:rPr>
        <w:t>ovembre.</w:t>
      </w:r>
    </w:p>
    <w:p w:rsidR="00D64F68" w:rsidRPr="001D0DBD" w:rsidRDefault="00D64F68" w:rsidP="00D61CCD">
      <w:pPr>
        <w:pStyle w:val="Default"/>
        <w:pageBreakBefore/>
        <w:spacing w:line="360" w:lineRule="auto"/>
        <w:jc w:val="both"/>
        <w:rPr>
          <w:rFonts w:ascii="Arial" w:eastAsia="Standard Symbols L" w:hAnsi="Arial" w:cs="Arial"/>
          <w:lang w:val="ca-ES"/>
        </w:rPr>
      </w:pPr>
      <w:r w:rsidRPr="00B947C4">
        <w:rPr>
          <w:rFonts w:ascii="Arial" w:eastAsia="Standard Symbols L" w:hAnsi="Arial" w:cs="Arial"/>
          <w:lang w:val="ca-ES"/>
        </w:rPr>
        <w:t xml:space="preserve">Juntament amb la instància, </w:t>
      </w:r>
      <w:r w:rsidRPr="0097189B">
        <w:rPr>
          <w:rFonts w:ascii="Arial" w:eastAsia="Standard Symbols L" w:hAnsi="Arial" w:cs="Arial"/>
          <w:lang w:val="ca-ES"/>
        </w:rPr>
        <w:t>els beneficiaris</w:t>
      </w:r>
      <w:r>
        <w:rPr>
          <w:rFonts w:ascii="Arial" w:eastAsia="Standard Symbols L" w:hAnsi="Arial" w:cs="Arial"/>
          <w:lang w:val="ca-ES"/>
        </w:rPr>
        <w:t xml:space="preserve"> hauran d’aportar declaració responsable d’estar al corrent de les obligacions tributàries i amb la Seguretat Social i </w:t>
      </w:r>
      <w:r w:rsidRPr="00B947C4">
        <w:rPr>
          <w:rFonts w:ascii="Arial" w:eastAsia="Standard Symbols L" w:hAnsi="Arial" w:cs="Arial"/>
          <w:lang w:val="ca-ES"/>
        </w:rPr>
        <w:t xml:space="preserve">presentaran els comprovants d'estar cursant estudis a l'Escola Universitària de Turisme del Consell Insular d'Eivissa o d'haver-los acabat, juntament amb les notes o expedient acadèmic. També s’hauran d’acompanyar els documents justificatius sobre currículum acadèmic, professionals o d'altra índole, que estimin convenients per afavorir l'obtenció de la beca. </w:t>
      </w:r>
      <w:r>
        <w:rPr>
          <w:rFonts w:ascii="Arial" w:eastAsia="Standard Symbols L" w:hAnsi="Arial" w:cs="Arial"/>
          <w:lang w:val="ca-ES"/>
        </w:rPr>
        <w:t xml:space="preserve">                          </w:t>
      </w:r>
      <w:r w:rsidRPr="00B947C4">
        <w:rPr>
          <w:rFonts w:ascii="Arial" w:eastAsia="Standard Symbols L" w:hAnsi="Arial" w:cs="Arial"/>
          <w:lang w:val="ca-ES"/>
        </w:rPr>
        <w:t xml:space="preserve">El termini de presentació de sol·licituds serà de </w:t>
      </w:r>
      <w:r>
        <w:rPr>
          <w:rFonts w:ascii="Arial" w:eastAsia="Standard Symbols L" w:hAnsi="Arial" w:cs="Arial"/>
          <w:lang w:val="ca-ES"/>
        </w:rPr>
        <w:t>5</w:t>
      </w:r>
      <w:r w:rsidRPr="00B947C4">
        <w:rPr>
          <w:rFonts w:ascii="Arial" w:eastAsia="Standard Symbols L" w:hAnsi="Arial" w:cs="Arial"/>
          <w:lang w:val="ca-ES"/>
        </w:rPr>
        <w:t xml:space="preserve"> dies </w:t>
      </w:r>
      <w:r>
        <w:rPr>
          <w:rFonts w:ascii="Arial" w:eastAsia="Standard Symbols L" w:hAnsi="Arial" w:cs="Arial"/>
          <w:lang w:val="ca-ES"/>
        </w:rPr>
        <w:t>naturals, comptats</w:t>
      </w:r>
      <w:r w:rsidRPr="00B947C4">
        <w:rPr>
          <w:rFonts w:ascii="Arial" w:eastAsia="Standard Symbols L" w:hAnsi="Arial" w:cs="Arial"/>
          <w:lang w:val="ca-ES"/>
        </w:rPr>
        <w:t xml:space="preserve"> des del dia següent de la publicació de l'anunci de la convocatòria al tauler municipal d'anuncis i a la pàgina web municipal. </w:t>
      </w:r>
    </w:p>
    <w:p w:rsidR="00D64F68" w:rsidRDefault="00D64F68" w:rsidP="008957A9">
      <w:pPr>
        <w:pStyle w:val="Default"/>
        <w:spacing w:line="360" w:lineRule="auto"/>
        <w:jc w:val="both"/>
        <w:rPr>
          <w:rFonts w:ascii="Arial" w:eastAsia="Standard Symbols L" w:hAnsi="Arial" w:cs="Arial"/>
          <w:lang w:val="ca-ES"/>
        </w:rPr>
      </w:pPr>
    </w:p>
    <w:p w:rsidR="00D64F68" w:rsidRPr="008957A9" w:rsidRDefault="00D64F68" w:rsidP="008957A9">
      <w:pPr>
        <w:pStyle w:val="Default"/>
        <w:spacing w:line="360" w:lineRule="auto"/>
        <w:jc w:val="both"/>
        <w:rPr>
          <w:rFonts w:ascii="Arial" w:eastAsia="Standard Symbols L" w:hAnsi="Arial" w:cs="Arial"/>
          <w:b/>
          <w:lang w:val="ca-ES"/>
        </w:rPr>
      </w:pPr>
      <w:r w:rsidRPr="008957A9">
        <w:rPr>
          <w:rFonts w:ascii="Arial" w:eastAsia="Standard Symbols L" w:hAnsi="Arial" w:cs="Arial"/>
          <w:b/>
          <w:lang w:val="ca-ES"/>
        </w:rPr>
        <w:t>3.6.Destinació</w:t>
      </w: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lang w:val="ca-ES"/>
        </w:rPr>
        <w:t>L'Oficina d'Informació Turística de l'Ajuntament de Sant Josep de sa Talaia, situada al nucli urbà de Sant Josep, així com a l’Oficina de Platja d’en Bossa i l’Oficina de Cala de Bou.</w:t>
      </w:r>
    </w:p>
    <w:p w:rsidR="00D64F68" w:rsidRPr="001D0DBD" w:rsidRDefault="00D64F68" w:rsidP="008957A9">
      <w:pPr>
        <w:pStyle w:val="Default"/>
        <w:spacing w:line="360" w:lineRule="auto"/>
        <w:jc w:val="both"/>
        <w:rPr>
          <w:rFonts w:ascii="Arial" w:eastAsia="Standard Symbols L" w:hAnsi="Arial" w:cs="Arial"/>
          <w:lang w:val="ca-ES"/>
        </w:rPr>
      </w:pPr>
    </w:p>
    <w:p w:rsidR="00D64F68" w:rsidRPr="001D0DBD" w:rsidRDefault="00D64F68" w:rsidP="008957A9">
      <w:pPr>
        <w:pStyle w:val="Default"/>
        <w:spacing w:line="360" w:lineRule="auto"/>
        <w:jc w:val="both"/>
        <w:rPr>
          <w:rFonts w:ascii="Arial" w:eastAsia="Standard Symbols L" w:hAnsi="Arial" w:cs="Arial"/>
          <w:b/>
          <w:bCs/>
          <w:lang w:val="ca-ES"/>
        </w:rPr>
      </w:pPr>
      <w:r w:rsidRPr="001D0DBD">
        <w:rPr>
          <w:rFonts w:ascii="Arial" w:eastAsia="Standard Symbols L" w:hAnsi="Arial" w:cs="Arial"/>
          <w:b/>
          <w:bCs/>
          <w:lang w:val="ca-ES"/>
        </w:rPr>
        <w:t>4. Selecció de candidats</w:t>
      </w: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b/>
          <w:bCs/>
          <w:lang w:val="ca-ES"/>
        </w:rPr>
        <w:t xml:space="preserve">4.1. </w:t>
      </w:r>
      <w:r>
        <w:rPr>
          <w:rFonts w:ascii="Arial" w:eastAsia="Standard Symbols L" w:hAnsi="Arial" w:cs="Arial"/>
          <w:lang w:val="ca-ES"/>
        </w:rPr>
        <w:t>La selecció ti</w:t>
      </w:r>
      <w:r w:rsidRPr="001D0DBD">
        <w:rPr>
          <w:rFonts w:ascii="Arial" w:eastAsia="Standard Symbols L" w:hAnsi="Arial" w:cs="Arial"/>
          <w:lang w:val="ca-ES"/>
        </w:rPr>
        <w:t>ndrà lloc a l'Ajuntament de Sant Josep de Sa Talaia.</w:t>
      </w: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lang w:val="ca-ES"/>
        </w:rPr>
        <w:t xml:space="preserve">El dia i hora es confirmarà quan es publiqui l'anunci de la convocatòria. </w:t>
      </w: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lang w:val="ca-ES"/>
        </w:rPr>
        <w:t>La selecció de candidats la realitzarà una Comissió de Selecció, presidida per l’encarregada de l’oficina d’informació de turisme, i comptarà amb els següents vocals:</w:t>
      </w:r>
    </w:p>
    <w:p w:rsidR="00D64F68" w:rsidRPr="001D0DBD" w:rsidRDefault="00D64F68" w:rsidP="008957A9">
      <w:pPr>
        <w:pStyle w:val="Default"/>
        <w:spacing w:line="360" w:lineRule="auto"/>
        <w:rPr>
          <w:rFonts w:ascii="Arial" w:eastAsia="Standard Symbols L" w:hAnsi="Arial" w:cs="Arial"/>
          <w:lang w:val="ca-ES"/>
        </w:rPr>
      </w:pPr>
    </w:p>
    <w:p w:rsidR="00D64F68" w:rsidRPr="001D0DBD" w:rsidRDefault="00D64F68" w:rsidP="008957A9">
      <w:pPr>
        <w:pStyle w:val="Default"/>
        <w:numPr>
          <w:ilvl w:val="0"/>
          <w:numId w:val="1"/>
        </w:numPr>
        <w:spacing w:line="360" w:lineRule="auto"/>
        <w:jc w:val="both"/>
        <w:rPr>
          <w:rFonts w:ascii="Arial" w:eastAsia="Standard Symbols L" w:hAnsi="Arial" w:cs="Arial"/>
          <w:lang w:val="ca-ES"/>
        </w:rPr>
      </w:pPr>
      <w:r w:rsidRPr="001D0DBD">
        <w:rPr>
          <w:rFonts w:ascii="Arial" w:eastAsia="Standard Symbols L" w:hAnsi="Arial" w:cs="Arial"/>
          <w:lang w:val="ca-ES"/>
        </w:rPr>
        <w:t>Un representant de la Directiva de la Federació Hotelera d'Eivissa i Formentera.</w:t>
      </w:r>
    </w:p>
    <w:p w:rsidR="00D64F68" w:rsidRDefault="00D64F68" w:rsidP="008957A9">
      <w:pPr>
        <w:pStyle w:val="Default"/>
        <w:numPr>
          <w:ilvl w:val="0"/>
          <w:numId w:val="1"/>
        </w:numPr>
        <w:spacing w:line="360" w:lineRule="auto"/>
        <w:jc w:val="both"/>
        <w:rPr>
          <w:rFonts w:ascii="Arial" w:eastAsia="Standard Symbols L" w:hAnsi="Arial" w:cs="Arial"/>
          <w:lang w:val="ca-ES"/>
        </w:rPr>
      </w:pPr>
      <w:r w:rsidRPr="001D0DBD">
        <w:rPr>
          <w:rFonts w:ascii="Arial" w:eastAsia="Standard Symbols L" w:hAnsi="Arial" w:cs="Arial"/>
          <w:color w:val="auto"/>
          <w:lang w:val="ca-ES"/>
        </w:rPr>
        <w:t xml:space="preserve">Un </w:t>
      </w:r>
      <w:r w:rsidRPr="001D0DBD">
        <w:rPr>
          <w:rFonts w:ascii="Arial" w:eastAsia="Standard Symbols L" w:hAnsi="Arial" w:cs="Arial"/>
          <w:lang w:val="ca-ES"/>
        </w:rPr>
        <w:t>funcionari de l'Ajuntament.</w:t>
      </w:r>
    </w:p>
    <w:p w:rsidR="00D64F68" w:rsidRPr="001D0DBD" w:rsidRDefault="00D64F68" w:rsidP="008957A9">
      <w:pPr>
        <w:pStyle w:val="Default"/>
        <w:spacing w:line="360" w:lineRule="auto"/>
        <w:ind w:left="1440"/>
        <w:jc w:val="both"/>
        <w:rPr>
          <w:rFonts w:ascii="Arial" w:eastAsia="Standard Symbols L" w:hAnsi="Arial" w:cs="Arial"/>
          <w:lang w:val="ca-ES"/>
        </w:rPr>
      </w:pPr>
    </w:p>
    <w:p w:rsidR="00D64F68"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lang w:val="ca-ES"/>
        </w:rPr>
        <w:t>L’òrgan instructor del procediment serà el regidor de Turismes, que té atribuïdes les funcions establertes en l’article 24 de la Llei general de subvencions.</w:t>
      </w:r>
    </w:p>
    <w:p w:rsidR="00D64F68" w:rsidRPr="001D0DBD"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lang w:val="ca-ES"/>
        </w:rPr>
        <w:t xml:space="preserve">L’òrgan instructor, a la vista de l’expedient i l’informe de l’òrgan col·legiat, formularà la proposta de resolució provisional degudament motivada, que haurà de notificar-se als interessats, concedint-los un termini de 5 dies naturals per formular al·legacions. </w:t>
      </w:r>
    </w:p>
    <w:p w:rsidR="00D64F68" w:rsidRDefault="00D64F68" w:rsidP="008957A9">
      <w:pPr>
        <w:pStyle w:val="Default"/>
        <w:spacing w:line="360" w:lineRule="auto"/>
        <w:jc w:val="both"/>
        <w:rPr>
          <w:rFonts w:ascii="Arial" w:eastAsia="Standard Symbols L" w:hAnsi="Arial" w:cs="Arial"/>
          <w:b/>
          <w:bCs/>
          <w:lang w:val="ca-ES"/>
        </w:rPr>
      </w:pP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b/>
          <w:bCs/>
          <w:lang w:val="ca-ES"/>
        </w:rPr>
        <w:t xml:space="preserve">4.2. </w:t>
      </w:r>
      <w:r w:rsidRPr="001D0DBD">
        <w:rPr>
          <w:rFonts w:ascii="Arial" w:eastAsia="Standard Symbols L" w:hAnsi="Arial" w:cs="Arial"/>
          <w:lang w:val="ca-ES"/>
        </w:rPr>
        <w:t>La selecció dels candidats es realitzarà valorant les sol·licituds presentades d’acord al següent barem:</w:t>
      </w:r>
    </w:p>
    <w:p w:rsidR="00D64F68" w:rsidRPr="001D0DBD" w:rsidRDefault="00D64F68" w:rsidP="008957A9">
      <w:pPr>
        <w:pStyle w:val="Default"/>
        <w:spacing w:line="360" w:lineRule="auto"/>
        <w:rPr>
          <w:rFonts w:ascii="Arial" w:eastAsia="Standard Symbols L" w:hAnsi="Arial" w:cs="Arial"/>
          <w:lang w:val="ca-ES"/>
        </w:rPr>
      </w:pPr>
    </w:p>
    <w:p w:rsidR="00D64F68" w:rsidRPr="001D0DBD" w:rsidRDefault="00D64F68" w:rsidP="008957A9">
      <w:pPr>
        <w:pStyle w:val="Default"/>
        <w:numPr>
          <w:ilvl w:val="0"/>
          <w:numId w:val="2"/>
        </w:numPr>
        <w:spacing w:line="360" w:lineRule="auto"/>
        <w:jc w:val="both"/>
        <w:rPr>
          <w:rFonts w:ascii="Arial" w:eastAsia="Standard Symbols L" w:hAnsi="Arial" w:cs="Arial"/>
          <w:lang w:val="ca-ES"/>
        </w:rPr>
      </w:pPr>
      <w:r w:rsidRPr="001D0DBD">
        <w:rPr>
          <w:rFonts w:ascii="Arial" w:eastAsia="Standard Symbols L" w:hAnsi="Arial" w:cs="Arial"/>
          <w:lang w:val="ca-ES"/>
        </w:rPr>
        <w:t>Indispensable tenir coneixement</w:t>
      </w:r>
      <w:r>
        <w:rPr>
          <w:rFonts w:ascii="Arial" w:eastAsia="Standard Symbols L" w:hAnsi="Arial" w:cs="Arial"/>
          <w:lang w:val="ca-ES"/>
        </w:rPr>
        <w:t xml:space="preserve"> del municipi de Sant Josep de s</w:t>
      </w:r>
      <w:r w:rsidRPr="001D0DBD">
        <w:rPr>
          <w:rFonts w:ascii="Arial" w:eastAsia="Standard Symbols L" w:hAnsi="Arial" w:cs="Arial"/>
          <w:lang w:val="ca-ES"/>
        </w:rPr>
        <w:t>a Talaia. Es realitzaran preguntes al respecte, concedint de zero a cinc punts.</w:t>
      </w:r>
    </w:p>
    <w:p w:rsidR="00D64F68" w:rsidRPr="001D0DBD" w:rsidRDefault="00D64F68" w:rsidP="008957A9">
      <w:pPr>
        <w:pStyle w:val="Default"/>
        <w:spacing w:line="360" w:lineRule="auto"/>
        <w:jc w:val="both"/>
        <w:rPr>
          <w:rFonts w:ascii="Arial" w:eastAsia="Standard Symbols L" w:hAnsi="Arial" w:cs="Arial"/>
          <w:lang w:val="ca-ES"/>
        </w:rPr>
      </w:pPr>
    </w:p>
    <w:p w:rsidR="00D64F68" w:rsidRPr="001D0DBD" w:rsidRDefault="00D64F68" w:rsidP="008957A9">
      <w:pPr>
        <w:pStyle w:val="Default"/>
        <w:numPr>
          <w:ilvl w:val="0"/>
          <w:numId w:val="2"/>
        </w:numPr>
        <w:spacing w:line="360" w:lineRule="auto"/>
        <w:jc w:val="both"/>
        <w:rPr>
          <w:rFonts w:ascii="Arial" w:eastAsia="Standard Symbols L" w:hAnsi="Arial" w:cs="Arial"/>
          <w:lang w:val="ca-ES"/>
        </w:rPr>
      </w:pPr>
      <w:r w:rsidRPr="001D0DBD">
        <w:rPr>
          <w:rFonts w:ascii="Arial" w:eastAsia="Standard Symbols L" w:hAnsi="Arial" w:cs="Arial"/>
          <w:lang w:val="ca-ES"/>
        </w:rPr>
        <w:t>En lo referent a cursos realitzats:</w:t>
      </w:r>
    </w:p>
    <w:p w:rsidR="00D64F68" w:rsidRPr="001D0DBD" w:rsidRDefault="00D64F68" w:rsidP="008957A9">
      <w:pPr>
        <w:pStyle w:val="Default"/>
        <w:numPr>
          <w:ilvl w:val="0"/>
          <w:numId w:val="3"/>
        </w:numPr>
        <w:spacing w:line="360" w:lineRule="auto"/>
        <w:jc w:val="both"/>
        <w:rPr>
          <w:rFonts w:ascii="Arial" w:eastAsia="Standard Symbols L" w:hAnsi="Arial" w:cs="Arial"/>
          <w:lang w:val="ca-ES"/>
        </w:rPr>
      </w:pPr>
      <w:r w:rsidRPr="001D0DBD">
        <w:rPr>
          <w:rFonts w:ascii="Arial" w:eastAsia="Standard Symbols L" w:hAnsi="Arial" w:cs="Arial"/>
          <w:lang w:val="ca-ES"/>
        </w:rPr>
        <w:t>Si l’estudiant està cursant estudis a l’Escola Universitària de Turisme del Consell d’Eivissa</w:t>
      </w:r>
      <w:r>
        <w:rPr>
          <w:rFonts w:ascii="Arial" w:eastAsia="Standard Symbols L" w:hAnsi="Arial" w:cs="Arial"/>
          <w:lang w:val="ca-ES"/>
        </w:rPr>
        <w:t xml:space="preserve"> a qualsevol universitat del territori espanyol</w:t>
      </w:r>
      <w:r w:rsidRPr="001D0DBD">
        <w:rPr>
          <w:rFonts w:ascii="Arial" w:eastAsia="Standard Symbols L" w:hAnsi="Arial" w:cs="Arial"/>
          <w:lang w:val="ca-ES"/>
        </w:rPr>
        <w:t>, es concedirà un punt per curs superat.</w:t>
      </w:r>
    </w:p>
    <w:p w:rsidR="00D64F68" w:rsidRPr="001D0DBD" w:rsidRDefault="00D64F68" w:rsidP="008957A9">
      <w:pPr>
        <w:pStyle w:val="Default"/>
        <w:spacing w:line="360" w:lineRule="auto"/>
        <w:jc w:val="both"/>
        <w:rPr>
          <w:rFonts w:ascii="Arial" w:eastAsia="Standard Symbols L" w:hAnsi="Arial" w:cs="Arial"/>
          <w:lang w:val="ca-ES"/>
        </w:rPr>
      </w:pPr>
    </w:p>
    <w:p w:rsidR="00D64F68" w:rsidRDefault="00D64F68" w:rsidP="008957A9">
      <w:pPr>
        <w:pStyle w:val="Default"/>
        <w:numPr>
          <w:ilvl w:val="0"/>
          <w:numId w:val="3"/>
        </w:numPr>
        <w:spacing w:line="360" w:lineRule="auto"/>
        <w:jc w:val="both"/>
        <w:rPr>
          <w:rFonts w:ascii="Arial" w:eastAsia="Standard Symbols L" w:hAnsi="Arial" w:cs="Arial"/>
          <w:lang w:val="ca-ES"/>
        </w:rPr>
      </w:pPr>
      <w:r w:rsidRPr="001D0DBD">
        <w:rPr>
          <w:rFonts w:ascii="Arial" w:eastAsia="Standard Symbols L" w:hAnsi="Arial" w:cs="Arial"/>
          <w:lang w:val="ca-ES"/>
        </w:rPr>
        <w:t>Si l’estudiant ha finalitzat els estudis a l’ EUT del</w:t>
      </w:r>
      <w:r>
        <w:rPr>
          <w:rFonts w:ascii="Arial" w:eastAsia="Standard Symbols L" w:hAnsi="Arial" w:cs="Arial"/>
          <w:lang w:val="ca-ES"/>
        </w:rPr>
        <w:t xml:space="preserve"> CIE a qualsevol universitat del territori espanyol en els darrers cinc anys, es concedirà quatre punts.</w:t>
      </w:r>
    </w:p>
    <w:p w:rsidR="00D64F68" w:rsidRDefault="00D64F68" w:rsidP="008957A9">
      <w:pPr>
        <w:pStyle w:val="ListParagraph"/>
        <w:spacing w:line="360" w:lineRule="auto"/>
        <w:rPr>
          <w:rFonts w:ascii="Arial" w:eastAsia="Standard Symbols L" w:hAnsi="Arial" w:cs="Arial"/>
        </w:rPr>
      </w:pP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lang w:val="ca-ES"/>
        </w:rPr>
        <w:t>Juntament a la puntuació obtinguda es tindrà en compte el coneixement i nivell d’idiomes que s’acreditarà mitjançant aportació del títol o certificat de l’Escola Oficial d’Idiomes o d’altre centre oficial d’ensenyança d’idiomes, concedint-ne de zero a tres punts.</w:t>
      </w:r>
    </w:p>
    <w:p w:rsidR="00D64F68" w:rsidRDefault="00D64F68" w:rsidP="008957A9">
      <w:pPr>
        <w:pStyle w:val="Default"/>
        <w:spacing w:line="360" w:lineRule="auto"/>
        <w:jc w:val="both"/>
        <w:rPr>
          <w:rFonts w:ascii="Arial" w:eastAsia="Standard Symbols L" w:hAnsi="Arial" w:cs="Arial"/>
          <w:b/>
          <w:bCs/>
          <w:lang w:val="ca-ES"/>
        </w:rPr>
      </w:pPr>
    </w:p>
    <w:p w:rsidR="00D64F68"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b/>
          <w:bCs/>
          <w:lang w:val="ca-ES"/>
        </w:rPr>
        <w:t>5</w:t>
      </w:r>
      <w:r w:rsidRPr="001D0DBD">
        <w:rPr>
          <w:rFonts w:ascii="Arial" w:eastAsia="Standard Symbols L" w:hAnsi="Arial" w:cs="Arial"/>
          <w:b/>
          <w:bCs/>
          <w:lang w:val="ca-ES"/>
        </w:rPr>
        <w:t xml:space="preserve">. </w:t>
      </w:r>
      <w:r w:rsidRPr="001D0DBD">
        <w:rPr>
          <w:rFonts w:ascii="Arial" w:eastAsia="Standard Symbols L" w:hAnsi="Arial" w:cs="Arial"/>
          <w:lang w:val="ca-ES"/>
        </w:rPr>
        <w:t>Les renúncies o baixes de les beques que es puguin produir per algun motiu, ja sigui per part del beneficiari com per part de l'Ajuntament, que podrà decretar en qualsevol moment l'anul·lació de la beca, s'han de comunicar almenys amb set dies d'antelació. Les substitucions es faran amb la llista de reserves acordada per la Comissió Seleccionadora.</w:t>
      </w:r>
    </w:p>
    <w:p w:rsidR="00D64F68" w:rsidRPr="001D0DBD" w:rsidRDefault="00D64F68" w:rsidP="008957A9">
      <w:pPr>
        <w:pStyle w:val="Default"/>
        <w:spacing w:line="360" w:lineRule="auto"/>
        <w:jc w:val="both"/>
        <w:rPr>
          <w:rFonts w:ascii="Arial" w:eastAsia="Standard Symbols L" w:hAnsi="Arial" w:cs="Arial"/>
          <w:lang w:val="ca-ES"/>
        </w:rPr>
      </w:pPr>
    </w:p>
    <w:p w:rsidR="00D64F68" w:rsidRPr="001D0DBD"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b/>
          <w:bCs/>
          <w:lang w:val="ca-ES"/>
        </w:rPr>
        <w:t>6</w:t>
      </w:r>
      <w:r w:rsidRPr="001D0DBD">
        <w:rPr>
          <w:rFonts w:ascii="Arial" w:eastAsia="Standard Symbols L" w:hAnsi="Arial" w:cs="Arial"/>
          <w:b/>
          <w:bCs/>
          <w:lang w:val="ca-ES"/>
        </w:rPr>
        <w:t xml:space="preserve">. </w:t>
      </w:r>
      <w:r w:rsidRPr="001D0DBD">
        <w:rPr>
          <w:rFonts w:ascii="Arial" w:eastAsia="Standard Symbols L" w:hAnsi="Arial" w:cs="Arial"/>
          <w:lang w:val="ca-ES"/>
        </w:rPr>
        <w:t>Finalitzat el període de pràctiques, els becaris hauran de presentar una memòria relacionada amb aquestes pràctiques.</w:t>
      </w:r>
    </w:p>
    <w:p w:rsidR="00D64F68" w:rsidRDefault="00D64F68" w:rsidP="008957A9">
      <w:pPr>
        <w:pStyle w:val="Default"/>
        <w:spacing w:line="360" w:lineRule="auto"/>
        <w:jc w:val="both"/>
        <w:rPr>
          <w:rFonts w:ascii="Arial" w:eastAsia="Standard Symbols L" w:hAnsi="Arial" w:cs="Arial"/>
          <w:b/>
          <w:bCs/>
          <w:lang w:val="ca-ES"/>
        </w:rPr>
      </w:pPr>
    </w:p>
    <w:p w:rsidR="00D64F68" w:rsidRPr="001D0DBD"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b/>
          <w:bCs/>
          <w:lang w:val="ca-ES"/>
        </w:rPr>
        <w:t xml:space="preserve">7. </w:t>
      </w:r>
      <w:r w:rsidRPr="001D0DBD">
        <w:rPr>
          <w:rFonts w:ascii="Arial" w:eastAsia="Standard Symbols L" w:hAnsi="Arial" w:cs="Arial"/>
          <w:lang w:val="ca-ES"/>
        </w:rPr>
        <w:t>Es podran emetre certificacions de les beques que es tinguin amb els sol·licitants beneficiaris, així com del resultat final de la formació.</w:t>
      </w:r>
    </w:p>
    <w:p w:rsidR="00D64F68" w:rsidRPr="001D0DBD" w:rsidRDefault="00D64F68" w:rsidP="008957A9">
      <w:pPr>
        <w:pStyle w:val="Default"/>
        <w:spacing w:line="360" w:lineRule="auto"/>
        <w:rPr>
          <w:rFonts w:ascii="Arial" w:eastAsia="Standard Symbols L" w:hAnsi="Arial" w:cs="Arial"/>
          <w:lang w:val="ca-ES"/>
        </w:rPr>
      </w:pPr>
    </w:p>
    <w:p w:rsidR="00D64F68" w:rsidRPr="001D0DBD" w:rsidRDefault="00D64F68" w:rsidP="008957A9">
      <w:pPr>
        <w:pStyle w:val="Default"/>
        <w:spacing w:line="360" w:lineRule="auto"/>
        <w:jc w:val="both"/>
        <w:rPr>
          <w:rFonts w:ascii="Arial" w:eastAsia="Standard Symbols L" w:hAnsi="Arial" w:cs="Arial"/>
          <w:lang w:val="ca-ES"/>
        </w:rPr>
      </w:pPr>
      <w:r>
        <w:rPr>
          <w:rFonts w:ascii="Arial" w:eastAsia="Standard Symbols L" w:hAnsi="Arial" w:cs="Arial"/>
          <w:b/>
          <w:bCs/>
          <w:lang w:val="ca-ES"/>
        </w:rPr>
        <w:t>8</w:t>
      </w:r>
      <w:r w:rsidRPr="001D0DBD">
        <w:rPr>
          <w:rFonts w:ascii="Arial" w:eastAsia="Standard Symbols L" w:hAnsi="Arial" w:cs="Arial"/>
          <w:b/>
          <w:bCs/>
          <w:lang w:val="ca-ES"/>
        </w:rPr>
        <w:t xml:space="preserve">. </w:t>
      </w:r>
      <w:r w:rsidRPr="001D0DBD">
        <w:rPr>
          <w:rFonts w:ascii="Arial" w:eastAsia="Standard Symbols L" w:hAnsi="Arial" w:cs="Arial"/>
          <w:lang w:val="ca-ES"/>
        </w:rPr>
        <w:t>La concessió i el fet d'obtenir alguna de les beques convocades, en cap cas donarà origen a relació contractual o estatutària o d'altra índole amb l'Ajuntament de Sant Josep de sa Talaia, ni implicarà cap compromís quant a la posterior incorporació dels interessats a la plantilla de personal d'aquest Ajuntament.</w:t>
      </w:r>
    </w:p>
    <w:p w:rsidR="00D64F68" w:rsidRPr="001D0DBD" w:rsidRDefault="00D64F68" w:rsidP="008957A9">
      <w:pPr>
        <w:pStyle w:val="Default"/>
        <w:spacing w:line="360" w:lineRule="auto"/>
        <w:jc w:val="both"/>
        <w:rPr>
          <w:rFonts w:ascii="Arial" w:eastAsia="Standard Symbols L" w:hAnsi="Arial" w:cs="Arial"/>
          <w:lang w:val="ca-ES"/>
        </w:rPr>
      </w:pPr>
    </w:p>
    <w:p w:rsidR="00D64F68" w:rsidRDefault="00D64F68" w:rsidP="008957A9">
      <w:pPr>
        <w:pStyle w:val="Default"/>
        <w:spacing w:line="360" w:lineRule="auto"/>
        <w:jc w:val="both"/>
        <w:rPr>
          <w:rFonts w:ascii="Arial" w:eastAsia="Standard Symbols L" w:hAnsi="Arial" w:cs="Arial"/>
          <w:lang w:val="ca-ES"/>
        </w:rPr>
      </w:pPr>
      <w:r w:rsidRPr="001D0DBD">
        <w:rPr>
          <w:rFonts w:ascii="Arial" w:eastAsia="Standard Symbols L" w:hAnsi="Arial" w:cs="Arial"/>
          <w:b/>
          <w:bCs/>
          <w:lang w:val="ca-ES"/>
        </w:rPr>
        <w:t xml:space="preserve">9. </w:t>
      </w:r>
      <w:r w:rsidRPr="001D0DBD">
        <w:rPr>
          <w:rFonts w:ascii="Arial" w:eastAsia="Standard Symbols L" w:hAnsi="Arial" w:cs="Arial"/>
          <w:lang w:val="ca-ES"/>
        </w:rPr>
        <w:t xml:space="preserve">El fet d'acceptar la beca per part del beneficiari, implicarà que reuneix tots i cada un dels requisits exigits en el punt 3.1 i l'acceptació de totes les normes i condicions d’aquestes bases, així com el compromís de col·laborar en totes les activitats encomanades, sota la supervisió del personal de l'Ajuntament de Sant Josep de </w:t>
      </w:r>
      <w:r>
        <w:rPr>
          <w:rFonts w:ascii="Arial" w:eastAsia="Standard Symbols L" w:hAnsi="Arial" w:cs="Arial"/>
          <w:lang w:val="ca-ES"/>
        </w:rPr>
        <w:t>s</w:t>
      </w:r>
      <w:r w:rsidRPr="001D0DBD">
        <w:rPr>
          <w:rFonts w:ascii="Arial" w:eastAsia="Standard Symbols L" w:hAnsi="Arial" w:cs="Arial"/>
          <w:lang w:val="ca-ES"/>
        </w:rPr>
        <w:t>a Talaia, adscrit a l'efecte.</w:t>
      </w:r>
    </w:p>
    <w:p w:rsidR="00D64F68" w:rsidRDefault="00D64F68" w:rsidP="008957A9">
      <w:pPr>
        <w:pStyle w:val="Default"/>
        <w:spacing w:line="360" w:lineRule="auto"/>
        <w:jc w:val="both"/>
        <w:rPr>
          <w:rFonts w:ascii="Arial" w:eastAsia="Standard Symbols L" w:hAnsi="Arial" w:cs="Arial"/>
          <w:lang w:val="ca-ES"/>
        </w:rPr>
      </w:pPr>
    </w:p>
    <w:p w:rsidR="00D64F68" w:rsidRDefault="00D64F68" w:rsidP="008957A9">
      <w:pPr>
        <w:pStyle w:val="Default"/>
        <w:spacing w:line="360" w:lineRule="auto"/>
        <w:jc w:val="both"/>
        <w:rPr>
          <w:rFonts w:ascii="Arial" w:eastAsia="Standard Symbols L" w:hAnsi="Arial" w:cs="Arial"/>
          <w:lang w:val="ca-ES"/>
        </w:rPr>
      </w:pPr>
    </w:p>
    <w:p w:rsidR="00D64F68" w:rsidRPr="001D0DBD" w:rsidRDefault="00D64F68" w:rsidP="008957A9">
      <w:pPr>
        <w:pStyle w:val="Default"/>
        <w:spacing w:line="360" w:lineRule="auto"/>
        <w:jc w:val="both"/>
        <w:rPr>
          <w:rFonts w:ascii="Arial" w:eastAsia="Standard Symbols L" w:hAnsi="Arial" w:cs="Arial"/>
          <w:lang w:val="ca-ES"/>
        </w:rPr>
      </w:pPr>
    </w:p>
    <w:p w:rsidR="00D64F68" w:rsidRPr="00177EE0" w:rsidRDefault="00D64F68" w:rsidP="008957A9">
      <w:pPr>
        <w:pStyle w:val="Default"/>
        <w:spacing w:line="360" w:lineRule="auto"/>
        <w:jc w:val="both"/>
        <w:rPr>
          <w:rFonts w:ascii="Arial" w:eastAsia="Standard Symbols L" w:hAnsi="Arial" w:cs="Arial"/>
        </w:rPr>
      </w:pPr>
    </w:p>
    <w:p w:rsidR="00D64F68" w:rsidRDefault="00D64F68" w:rsidP="006F7C91">
      <w:pPr>
        <w:spacing w:line="360" w:lineRule="auto"/>
        <w:jc w:val="right"/>
        <w:rPr>
          <w:rFonts w:ascii="Arial" w:eastAsia="Standard Symbols L" w:hAnsi="Arial" w:cs="Arial"/>
          <w:sz w:val="24"/>
          <w:szCs w:val="24"/>
        </w:rPr>
      </w:pPr>
      <w:r>
        <w:rPr>
          <w:rFonts w:ascii="Arial" w:eastAsia="Standard Symbols L" w:hAnsi="Arial" w:cs="Arial"/>
          <w:sz w:val="24"/>
          <w:szCs w:val="24"/>
        </w:rPr>
        <w:t>Regidora de Turisme</w:t>
      </w:r>
    </w:p>
    <w:p w:rsidR="00D64F68" w:rsidRDefault="00D64F68" w:rsidP="006F7C91">
      <w:pPr>
        <w:spacing w:line="360" w:lineRule="auto"/>
        <w:jc w:val="right"/>
        <w:rPr>
          <w:rFonts w:ascii="Arial" w:eastAsia="Standard Symbols L" w:hAnsi="Arial" w:cs="Arial"/>
          <w:sz w:val="24"/>
          <w:szCs w:val="24"/>
        </w:rPr>
      </w:pPr>
      <w:r>
        <w:rPr>
          <w:rFonts w:ascii="Arial" w:eastAsia="Standard Symbols L" w:hAnsi="Arial" w:cs="Arial"/>
          <w:sz w:val="24"/>
          <w:szCs w:val="24"/>
        </w:rPr>
        <w:t xml:space="preserve">Elena Benlloch. </w:t>
      </w:r>
    </w:p>
    <w:p w:rsidR="00D64F68" w:rsidRDefault="00D64F68" w:rsidP="006F7C91">
      <w:pPr>
        <w:spacing w:line="360" w:lineRule="auto"/>
        <w:jc w:val="right"/>
        <w:rPr>
          <w:rFonts w:ascii="Arial" w:eastAsia="Standard Symbols L" w:hAnsi="Arial" w:cs="Arial"/>
          <w:sz w:val="24"/>
          <w:szCs w:val="24"/>
        </w:rPr>
      </w:pPr>
    </w:p>
    <w:p w:rsidR="00D64F68" w:rsidRPr="006F7C91" w:rsidRDefault="00D64F68" w:rsidP="006F7C91">
      <w:pPr>
        <w:spacing w:line="360" w:lineRule="auto"/>
        <w:jc w:val="right"/>
        <w:rPr>
          <w:rFonts w:ascii="Arial" w:eastAsia="Standard Symbols L" w:hAnsi="Arial" w:cs="Arial"/>
          <w:sz w:val="24"/>
          <w:szCs w:val="24"/>
        </w:rPr>
      </w:pPr>
    </w:p>
    <w:p w:rsidR="00D64F68" w:rsidRPr="00A337EB" w:rsidRDefault="00D64F68" w:rsidP="008957A9">
      <w:pPr>
        <w:spacing w:line="360" w:lineRule="auto"/>
        <w:rPr>
          <w:rFonts w:ascii="Arial" w:eastAsia="Standard Symbols L" w:hAnsi="Arial" w:cs="Arial"/>
        </w:rPr>
      </w:pPr>
    </w:p>
    <w:p w:rsidR="00D64F68" w:rsidRDefault="00D64F68" w:rsidP="008957A9">
      <w:pPr>
        <w:tabs>
          <w:tab w:val="left" w:pos="2025"/>
        </w:tabs>
        <w:spacing w:line="360" w:lineRule="auto"/>
        <w:rPr>
          <w:rFonts w:ascii="Arial" w:eastAsia="Standard Symbols L" w:hAnsi="Arial" w:cs="Arial"/>
        </w:rPr>
      </w:pPr>
    </w:p>
    <w:p w:rsidR="00D64F68" w:rsidRPr="00A337EB" w:rsidRDefault="00D64F68" w:rsidP="008957A9">
      <w:pPr>
        <w:tabs>
          <w:tab w:val="left" w:pos="2025"/>
        </w:tabs>
        <w:spacing w:line="360" w:lineRule="auto"/>
        <w:jc w:val="center"/>
        <w:rPr>
          <w:rFonts w:ascii="Arial" w:eastAsia="Standard Symbols L" w:hAnsi="Arial" w:cs="Arial"/>
          <w:b/>
        </w:rPr>
      </w:pPr>
      <w:r w:rsidRPr="00A337EB">
        <w:rPr>
          <w:rFonts w:ascii="Arial" w:eastAsia="Standard Symbols L" w:hAnsi="Arial" w:cs="Arial"/>
          <w:b/>
        </w:rPr>
        <w:t>ANNEX</w:t>
      </w:r>
    </w:p>
    <w:p w:rsidR="00D64F68" w:rsidRDefault="00D64F68" w:rsidP="008957A9">
      <w:pPr>
        <w:tabs>
          <w:tab w:val="left" w:pos="2025"/>
        </w:tabs>
        <w:spacing w:line="360" w:lineRule="auto"/>
        <w:jc w:val="center"/>
        <w:rPr>
          <w:rFonts w:ascii="Arial" w:eastAsia="Standard Symbols L" w:hAnsi="Arial" w:cs="Arial"/>
          <w:b/>
        </w:rPr>
      </w:pPr>
      <w:r w:rsidRPr="00A337EB">
        <w:rPr>
          <w:rFonts w:ascii="Arial" w:eastAsia="Standard Symbols L" w:hAnsi="Arial" w:cs="Arial"/>
          <w:b/>
        </w:rPr>
        <w:t>DECLARACIÓ RESPONSABLE</w:t>
      </w:r>
    </w:p>
    <w:p w:rsidR="00D64F68" w:rsidRDefault="00D64F68" w:rsidP="008957A9">
      <w:pPr>
        <w:spacing w:line="360" w:lineRule="auto"/>
        <w:rPr>
          <w:rFonts w:ascii="Arial" w:eastAsia="Standard Symbols L" w:hAnsi="Arial" w:cs="Arial"/>
        </w:rPr>
      </w:pPr>
    </w:p>
    <w:p w:rsidR="00D64F68" w:rsidRPr="00667F6B" w:rsidRDefault="00D64F68" w:rsidP="008957A9">
      <w:pPr>
        <w:spacing w:line="360" w:lineRule="auto"/>
        <w:rPr>
          <w:rFonts w:ascii="Arial" w:eastAsia="Standard Symbols L" w:hAnsi="Arial" w:cs="Arial"/>
          <w:b/>
        </w:rPr>
      </w:pPr>
      <w:r>
        <w:rPr>
          <w:rFonts w:ascii="Arial" w:eastAsia="Standard Symbols L" w:hAnsi="Arial" w:cs="Arial"/>
          <w:b/>
        </w:rPr>
        <w:t>Es declara sota la meua</w:t>
      </w:r>
      <w:r w:rsidRPr="00667F6B">
        <w:rPr>
          <w:rFonts w:ascii="Arial" w:eastAsia="Standard Symbols L" w:hAnsi="Arial" w:cs="Arial"/>
          <w:b/>
        </w:rPr>
        <w:t xml:space="preserve"> responsabilitat que:</w:t>
      </w:r>
    </w:p>
    <w:p w:rsidR="00D64F68" w:rsidRDefault="00D64F68" w:rsidP="0025690F">
      <w:pPr>
        <w:pStyle w:val="ListParagraph"/>
        <w:numPr>
          <w:ilvl w:val="0"/>
          <w:numId w:val="2"/>
        </w:numPr>
        <w:spacing w:line="360" w:lineRule="auto"/>
        <w:jc w:val="both"/>
        <w:rPr>
          <w:rFonts w:ascii="Arial" w:eastAsia="Standard Symbols L" w:hAnsi="Arial" w:cs="Arial"/>
        </w:rPr>
      </w:pPr>
      <w:r>
        <w:rPr>
          <w:rFonts w:ascii="Arial" w:eastAsia="Standard Symbols L" w:hAnsi="Arial" w:cs="Arial"/>
        </w:rPr>
        <w:t>El interessat està al corrent de les obligacions tributàries i amb la Seguretat Social.</w:t>
      </w:r>
    </w:p>
    <w:p w:rsidR="00D64F68" w:rsidRDefault="00D64F68" w:rsidP="00D83381">
      <w:pPr>
        <w:pStyle w:val="ListParagraph"/>
        <w:spacing w:line="360" w:lineRule="auto"/>
        <w:ind w:left="1440"/>
        <w:jc w:val="both"/>
        <w:rPr>
          <w:rFonts w:ascii="Arial" w:eastAsia="Standard Symbols L" w:hAnsi="Arial" w:cs="Arial"/>
        </w:rPr>
      </w:pPr>
    </w:p>
    <w:p w:rsidR="00D64F68" w:rsidRDefault="00D64F68" w:rsidP="0025690F">
      <w:pPr>
        <w:pStyle w:val="ListParagraph"/>
        <w:numPr>
          <w:ilvl w:val="0"/>
          <w:numId w:val="2"/>
        </w:numPr>
        <w:spacing w:line="360" w:lineRule="auto"/>
        <w:jc w:val="both"/>
        <w:rPr>
          <w:rFonts w:ascii="Arial" w:eastAsia="Standard Symbols L" w:hAnsi="Arial" w:cs="Arial"/>
        </w:rPr>
      </w:pPr>
      <w:r>
        <w:rPr>
          <w:rFonts w:ascii="Arial" w:eastAsia="Standard Symbols L" w:hAnsi="Arial" w:cs="Arial"/>
        </w:rPr>
        <w:t>No incorre en cap de les circumstàncies que preveu l’article 13 de la Llei 38/2003, de 17 de novembre, general de subvencions; es justificarà en la forma que pertoqui el compliment dels requisits i les condicions que determinaren la concessió de la subvenció; es sotmetrà a les actuacions de comprovació i a qualsevol actuació de verificació i control dels òrgans competents i s’ha aportarà tota la informació que es requereixi.</w:t>
      </w:r>
    </w:p>
    <w:p w:rsidR="00D64F68" w:rsidRDefault="00D64F68" w:rsidP="00EC3FC8">
      <w:pPr>
        <w:spacing w:line="360" w:lineRule="auto"/>
        <w:jc w:val="both"/>
        <w:rPr>
          <w:rFonts w:ascii="Arial" w:eastAsia="Standard Symbols L" w:hAnsi="Arial" w:cs="Arial"/>
        </w:rPr>
      </w:pPr>
    </w:p>
    <w:p w:rsidR="00D64F68" w:rsidRDefault="00D64F68" w:rsidP="00EC3FC8">
      <w:pPr>
        <w:spacing w:line="360" w:lineRule="auto"/>
        <w:jc w:val="both"/>
        <w:rPr>
          <w:rFonts w:ascii="Arial" w:eastAsia="Standard Symbols L" w:hAnsi="Arial" w:cs="Arial"/>
        </w:rPr>
      </w:pPr>
    </w:p>
    <w:p w:rsidR="00D64F68" w:rsidRDefault="00D64F68" w:rsidP="00EC3FC8">
      <w:pPr>
        <w:spacing w:line="360" w:lineRule="auto"/>
        <w:jc w:val="both"/>
        <w:rPr>
          <w:rFonts w:ascii="Arial" w:eastAsia="Standard Symbols L" w:hAnsi="Arial" w:cs="Arial"/>
        </w:rPr>
      </w:pPr>
    </w:p>
    <w:p w:rsidR="00D64F68" w:rsidRDefault="00D64F68" w:rsidP="00EC3FC8">
      <w:pPr>
        <w:spacing w:line="360" w:lineRule="auto"/>
        <w:jc w:val="both"/>
        <w:rPr>
          <w:rFonts w:ascii="Arial" w:eastAsia="Standard Symbols L" w:hAnsi="Arial" w:cs="Arial"/>
        </w:rPr>
      </w:pPr>
    </w:p>
    <w:p w:rsidR="00D64F68" w:rsidRDefault="00D64F68" w:rsidP="00EC3FC8">
      <w:pPr>
        <w:spacing w:line="360" w:lineRule="auto"/>
        <w:jc w:val="both"/>
        <w:rPr>
          <w:rFonts w:ascii="Arial" w:eastAsia="Standard Symbols L" w:hAnsi="Arial" w:cs="Arial"/>
        </w:rPr>
      </w:pPr>
      <w:r>
        <w:rPr>
          <w:rFonts w:ascii="Arial" w:eastAsia="Standard Symbols L" w:hAnsi="Arial" w:cs="Arial"/>
        </w:rPr>
        <w:t>Sant Josep de sa Talaia,.................... de..................................de....................</w:t>
      </w:r>
    </w:p>
    <w:p w:rsidR="00D64F68" w:rsidRDefault="00D64F68" w:rsidP="00AB4841">
      <w:pPr>
        <w:rPr>
          <w:rFonts w:ascii="Arial" w:eastAsia="Standard Symbols L" w:hAnsi="Arial" w:cs="Arial"/>
        </w:rPr>
      </w:pPr>
    </w:p>
    <w:p w:rsidR="00D64F68" w:rsidRDefault="00D64F68" w:rsidP="00AB4841">
      <w:pPr>
        <w:rPr>
          <w:rFonts w:ascii="Arial" w:eastAsia="Standard Symbols L" w:hAnsi="Arial" w:cs="Arial"/>
        </w:rPr>
      </w:pPr>
    </w:p>
    <w:p w:rsidR="00D64F68" w:rsidRDefault="00D64F68" w:rsidP="00AB4841">
      <w:pPr>
        <w:rPr>
          <w:rFonts w:ascii="Arial" w:eastAsia="Standard Symbols L" w:hAnsi="Arial" w:cs="Arial"/>
        </w:rPr>
      </w:pPr>
    </w:p>
    <w:p w:rsidR="00D64F68" w:rsidRPr="00AB4841" w:rsidRDefault="00D64F68" w:rsidP="00AB4841">
      <w:pPr>
        <w:rPr>
          <w:rFonts w:ascii="Arial" w:eastAsia="Standard Symbols L" w:hAnsi="Arial" w:cs="Arial"/>
          <w:color w:val="BFBFBF"/>
        </w:rPr>
      </w:pPr>
      <w:r w:rsidRPr="00AB4841">
        <w:rPr>
          <w:rFonts w:ascii="Arial" w:eastAsia="Standard Symbols L" w:hAnsi="Arial" w:cs="Arial"/>
          <w:color w:val="BFBFBF"/>
        </w:rPr>
        <w:t>(Nom,llinatges i signatures dels sol·licitants)</w:t>
      </w:r>
    </w:p>
    <w:sectPr w:rsidR="00D64F68" w:rsidRPr="00AB4841" w:rsidSect="003B442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68" w:rsidRDefault="00D64F68" w:rsidP="00D61CCD">
      <w:pPr>
        <w:spacing w:after="0" w:line="240" w:lineRule="auto"/>
      </w:pPr>
      <w:r>
        <w:separator/>
      </w:r>
    </w:p>
  </w:endnote>
  <w:endnote w:type="continuationSeparator" w:id="0">
    <w:p w:rsidR="00D64F68" w:rsidRDefault="00D64F68" w:rsidP="00D6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tandard Symbols L">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68" w:rsidRDefault="00D64F68" w:rsidP="00D61CCD">
      <w:pPr>
        <w:spacing w:after="0" w:line="240" w:lineRule="auto"/>
      </w:pPr>
      <w:r>
        <w:separator/>
      </w:r>
    </w:p>
  </w:footnote>
  <w:footnote w:type="continuationSeparator" w:id="0">
    <w:p w:rsidR="00D64F68" w:rsidRDefault="00D64F68" w:rsidP="00D61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8" w:rsidRDefault="00D64F68">
    <w:pPr>
      <w:pStyle w:val="Header"/>
    </w:pPr>
    <w:r w:rsidRPr="00EB38CF">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77.75pt;height:42pt;visibility:visible">
          <v:imagedata r:id="rId1" o:title=""/>
        </v:shape>
      </w:pict>
    </w:r>
  </w:p>
  <w:p w:rsidR="00D64F68" w:rsidRPr="00D61CCD" w:rsidRDefault="00D64F68" w:rsidP="00D61CCD">
    <w:pPr>
      <w:spacing w:line="360" w:lineRule="auto"/>
      <w:rPr>
        <w:rFonts w:ascii="Times New Roman" w:hAnsi="Times New Roman"/>
        <w:color w:val="C0C0C0"/>
        <w:sz w:val="24"/>
        <w:szCs w:val="24"/>
      </w:rPr>
    </w:pPr>
    <w:r w:rsidRPr="00B947C4">
      <w:rPr>
        <w:rFonts w:ascii="Times New Roman" w:hAnsi="Times New Roman"/>
        <w:color w:val="C0C0C0"/>
        <w:sz w:val="24"/>
        <w:szCs w:val="24"/>
      </w:rPr>
      <w:t>TURISME</w:t>
    </w:r>
  </w:p>
  <w:p w:rsidR="00D64F68" w:rsidRDefault="00D64F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25E"/>
    <w:multiLevelType w:val="hybridMultilevel"/>
    <w:tmpl w:val="B87C0C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D6D6F58"/>
    <w:multiLevelType w:val="hybridMultilevel"/>
    <w:tmpl w:val="7DAA70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6B7B10BC"/>
    <w:multiLevelType w:val="hybridMultilevel"/>
    <w:tmpl w:val="EAEE3D02"/>
    <w:lvl w:ilvl="0" w:tplc="7AA47BE8">
      <w:start w:val="1"/>
      <w:numFmt w:val="lowerLetter"/>
      <w:lvlText w:val="%1)"/>
      <w:lvlJc w:val="left"/>
      <w:pPr>
        <w:ind w:left="1800" w:hanging="360"/>
      </w:pPr>
      <w:rPr>
        <w:rFonts w:cs="Times New Roman" w:hint="default"/>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3">
    <w:nsid w:val="6FF269EA"/>
    <w:multiLevelType w:val="hybridMultilevel"/>
    <w:tmpl w:val="E3802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71D12F17"/>
    <w:multiLevelType w:val="hybridMultilevel"/>
    <w:tmpl w:val="6276D5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CFF"/>
    <w:rsid w:val="00001AAA"/>
    <w:rsid w:val="00006C63"/>
    <w:rsid w:val="00057151"/>
    <w:rsid w:val="00077BAC"/>
    <w:rsid w:val="00105ED6"/>
    <w:rsid w:val="00130563"/>
    <w:rsid w:val="00177EE0"/>
    <w:rsid w:val="00196C1F"/>
    <w:rsid w:val="001D0DBD"/>
    <w:rsid w:val="001F1ECE"/>
    <w:rsid w:val="0025690F"/>
    <w:rsid w:val="00287D30"/>
    <w:rsid w:val="002C32F0"/>
    <w:rsid w:val="00311802"/>
    <w:rsid w:val="003B442B"/>
    <w:rsid w:val="003C3664"/>
    <w:rsid w:val="004506E4"/>
    <w:rsid w:val="00532686"/>
    <w:rsid w:val="00564A02"/>
    <w:rsid w:val="00571D7C"/>
    <w:rsid w:val="005B52D2"/>
    <w:rsid w:val="005D4F21"/>
    <w:rsid w:val="005E091A"/>
    <w:rsid w:val="005F7961"/>
    <w:rsid w:val="00667F6B"/>
    <w:rsid w:val="00690EE4"/>
    <w:rsid w:val="006A5765"/>
    <w:rsid w:val="006B40D3"/>
    <w:rsid w:val="006E7153"/>
    <w:rsid w:val="006F7C91"/>
    <w:rsid w:val="007415F1"/>
    <w:rsid w:val="007C2DEC"/>
    <w:rsid w:val="007D44E3"/>
    <w:rsid w:val="00863673"/>
    <w:rsid w:val="008735F8"/>
    <w:rsid w:val="008917B9"/>
    <w:rsid w:val="008957A9"/>
    <w:rsid w:val="008A00B8"/>
    <w:rsid w:val="008D07A3"/>
    <w:rsid w:val="00912B7F"/>
    <w:rsid w:val="0097189B"/>
    <w:rsid w:val="009D5F41"/>
    <w:rsid w:val="00A337EB"/>
    <w:rsid w:val="00A55804"/>
    <w:rsid w:val="00A571AB"/>
    <w:rsid w:val="00AA4099"/>
    <w:rsid w:val="00AB4841"/>
    <w:rsid w:val="00AC45C7"/>
    <w:rsid w:val="00AD11D3"/>
    <w:rsid w:val="00B02A2E"/>
    <w:rsid w:val="00B160F9"/>
    <w:rsid w:val="00B25414"/>
    <w:rsid w:val="00B73881"/>
    <w:rsid w:val="00B947C4"/>
    <w:rsid w:val="00C92DE9"/>
    <w:rsid w:val="00D02AF5"/>
    <w:rsid w:val="00D064F4"/>
    <w:rsid w:val="00D13CFF"/>
    <w:rsid w:val="00D61CCD"/>
    <w:rsid w:val="00D64F68"/>
    <w:rsid w:val="00D818BA"/>
    <w:rsid w:val="00D83381"/>
    <w:rsid w:val="00DD067B"/>
    <w:rsid w:val="00DE7ED2"/>
    <w:rsid w:val="00E631E1"/>
    <w:rsid w:val="00EB38CF"/>
    <w:rsid w:val="00EC3FC8"/>
    <w:rsid w:val="00EF317C"/>
    <w:rsid w:val="00F528E5"/>
    <w:rsid w:val="00F71B86"/>
    <w:rsid w:val="00FA6ACB"/>
    <w:rsid w:val="00FC1BC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2B"/>
    <w:pPr>
      <w:spacing w:after="200" w:line="276" w:lineRule="auto"/>
    </w:pPr>
    <w:rPr>
      <w:lang w:val="ca-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CFF"/>
    <w:rPr>
      <w:rFonts w:ascii="Tahoma" w:hAnsi="Tahoma" w:cs="Tahoma"/>
      <w:sz w:val="16"/>
      <w:szCs w:val="16"/>
    </w:rPr>
  </w:style>
  <w:style w:type="paragraph" w:customStyle="1" w:styleId="Default">
    <w:name w:val="Default"/>
    <w:uiPriority w:val="99"/>
    <w:rsid w:val="009D5F41"/>
    <w:pPr>
      <w:autoSpaceDE w:val="0"/>
      <w:autoSpaceDN w:val="0"/>
      <w:adjustRightInd w:val="0"/>
    </w:pPr>
    <w:rPr>
      <w:rFonts w:ascii="Liberation Sans" w:hAnsi="Liberation Sans" w:cs="Liberation Sans"/>
      <w:color w:val="000000"/>
      <w:sz w:val="24"/>
      <w:szCs w:val="24"/>
    </w:rPr>
  </w:style>
  <w:style w:type="paragraph" w:styleId="ListParagraph">
    <w:name w:val="List Paragraph"/>
    <w:basedOn w:val="Normal"/>
    <w:uiPriority w:val="99"/>
    <w:qFormat/>
    <w:rsid w:val="00E631E1"/>
    <w:pPr>
      <w:ind w:left="720"/>
      <w:contextualSpacing/>
    </w:pPr>
  </w:style>
  <w:style w:type="paragraph" w:styleId="Header">
    <w:name w:val="header"/>
    <w:basedOn w:val="Normal"/>
    <w:link w:val="HeaderChar"/>
    <w:uiPriority w:val="99"/>
    <w:rsid w:val="00D61CC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D61CCD"/>
    <w:rPr>
      <w:rFonts w:cs="Times New Roman"/>
      <w:lang w:val="ca-ES"/>
    </w:rPr>
  </w:style>
  <w:style w:type="paragraph" w:styleId="Footer">
    <w:name w:val="footer"/>
    <w:basedOn w:val="Normal"/>
    <w:link w:val="FooterChar"/>
    <w:uiPriority w:val="99"/>
    <w:semiHidden/>
    <w:rsid w:val="00D61CCD"/>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D61CCD"/>
    <w:rPr>
      <w:rFonts w:cs="Times New Roman"/>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1126</Words>
  <Characters>6196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PER A LA SOL•LICITUD I OBTENCIÓ DE TRES BEQUES DE FORMACIÓ I PERFECCIONAMENT  EN LES OFICINES D’INFORMACIÓ TURÍSTICA DE L'AJUNTAMENT DE SANT JOSEP DE SA TALAIA, ADREÇATS A UNIVERSITARIS DE LA CARRERA DE TURISME</dc:title>
  <dc:subject/>
  <dc:creator>Usuario</dc:creator>
  <cp:keywords/>
  <dc:description/>
  <cp:lastModifiedBy>Regidoria d'Educació i Cultura</cp:lastModifiedBy>
  <cp:revision>3</cp:revision>
  <cp:lastPrinted>2016-05-26T07:55:00Z</cp:lastPrinted>
  <dcterms:created xsi:type="dcterms:W3CDTF">2016-06-01T10:23:00Z</dcterms:created>
  <dcterms:modified xsi:type="dcterms:W3CDTF">2016-06-07T08:45:00Z</dcterms:modified>
</cp:coreProperties>
</file>